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410AF2" w:rsidP="000F6D8F">
      <w:pPr>
        <w:tabs>
          <w:tab w:val="left" w:pos="7020"/>
          <w:tab w:val="left" w:pos="7380"/>
        </w:tabs>
      </w:pPr>
      <w:bookmarkStart w:id="0" w:name="_GoBack"/>
      <w:bookmarkEnd w:id="0"/>
      <w:r>
        <w:rPr>
          <w:noProof/>
        </w:rPr>
        <w:drawing>
          <wp:inline distT="0" distB="0" distL="0" distR="0" wp14:anchorId="574E6D2F" wp14:editId="76BF7BBD">
            <wp:extent cx="1425039" cy="427271"/>
            <wp:effectExtent l="0" t="0" r="3810" b="0"/>
            <wp:docPr id="3" name="Picture 3"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extent cx="1201479" cy="493630"/>
            <wp:effectExtent l="0" t="0" r="0" b="1905"/>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79" cy="493630"/>
                    </a:xfrm>
                    <a:prstGeom prst="rect">
                      <a:avLst/>
                    </a:prstGeom>
                    <a:noFill/>
                    <a:ln>
                      <a:noFill/>
                    </a:ln>
                  </pic:spPr>
                </pic:pic>
              </a:graphicData>
            </a:graphic>
          </wp:inline>
        </w:drawing>
      </w:r>
      <w:r w:rsidR="000F6D8F">
        <w:tab/>
      </w:r>
    </w:p>
    <w:p w:rsidR="00410AF2" w:rsidRPr="0085503A" w:rsidRDefault="000F6D8F" w:rsidP="0085503A">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561D98C2" wp14:editId="487A21C5">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1CF7"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Pr="00410AF2" w:rsidRDefault="000F6D8F" w:rsidP="000F6D8F">
      <w:pPr>
        <w:shd w:val="clear" w:color="auto" w:fill="FFFFFF"/>
        <w:tabs>
          <w:tab w:val="left" w:pos="7380"/>
        </w:tabs>
        <w:ind w:hanging="180"/>
        <w:jc w:val="center"/>
        <w:rPr>
          <w:rFonts w:ascii="Calibri" w:hAnsi="Calibri" w:cs="Arial"/>
          <w:b/>
          <w:i/>
          <w:color w:val="00B050"/>
          <w:u w:val="single"/>
        </w:rPr>
      </w:pPr>
      <w:r w:rsidRPr="00410AF2">
        <w:rPr>
          <w:rFonts w:ascii="Calibri" w:hAnsi="Calibri"/>
          <w:i/>
          <w:noProof/>
          <w:color w:val="00B050"/>
          <w:u w:val="single"/>
        </w:rPr>
        <mc:AlternateContent>
          <mc:Choice Requires="wps">
            <w:drawing>
              <wp:anchor distT="0" distB="0" distL="114300" distR="114300" simplePos="0" relativeHeight="251656704" behindDoc="0" locked="0" layoutInCell="1" allowOverlap="1" wp14:anchorId="5DE33857" wp14:editId="70F53F6A">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410AF2" w:rsidRDefault="000F6D8F" w:rsidP="000F6D8F">
                            <w:pPr>
                              <w:tabs>
                                <w:tab w:val="left" w:pos="3780"/>
                                <w:tab w:val="left" w:pos="7020"/>
                              </w:tabs>
                              <w:ind w:left="360"/>
                              <w:jc w:val="both"/>
                              <w:rPr>
                                <w:rFonts w:ascii="Calibri" w:hAnsi="Calibri" w:cs="Arial"/>
                                <w:b/>
                                <w:sz w:val="22"/>
                                <w:szCs w:val="22"/>
                              </w:rPr>
                            </w:pPr>
                            <w:r w:rsidRPr="00410AF2">
                              <w:rPr>
                                <w:rFonts w:ascii="Calibri" w:hAnsi="Calibri" w:cs="Arial"/>
                                <w:b/>
                                <w:sz w:val="22"/>
                                <w:szCs w:val="22"/>
                              </w:rPr>
                              <w:t xml:space="preserve">Your procedure is scheduled </w:t>
                            </w:r>
                            <w:r w:rsidR="0079196E" w:rsidRPr="00410AF2">
                              <w:rPr>
                                <w:rFonts w:ascii="Calibri" w:hAnsi="Calibri" w:cs="Arial"/>
                                <w:b/>
                                <w:sz w:val="22"/>
                                <w:szCs w:val="22"/>
                              </w:rPr>
                              <w:t>on: _</w:t>
                            </w:r>
                            <w:r w:rsidRPr="00410AF2">
                              <w:rPr>
                                <w:rFonts w:ascii="Calibri" w:hAnsi="Calibri" w:cs="Arial"/>
                                <w:b/>
                                <w:sz w:val="22"/>
                                <w:szCs w:val="22"/>
                              </w:rPr>
                              <w:t>________________(Date)</w:t>
                            </w:r>
                          </w:p>
                          <w:p w:rsidR="000F6D8F" w:rsidRPr="00410AF2" w:rsidRDefault="000F6D8F" w:rsidP="000F6D8F">
                            <w:pPr>
                              <w:tabs>
                                <w:tab w:val="left" w:pos="3780"/>
                                <w:tab w:val="left" w:pos="7020"/>
                              </w:tabs>
                              <w:ind w:left="360"/>
                              <w:jc w:val="both"/>
                              <w:rPr>
                                <w:rFonts w:ascii="Calibri" w:hAnsi="Calibri" w:cs="Arial"/>
                                <w:b/>
                                <w:sz w:val="22"/>
                                <w:szCs w:val="22"/>
                              </w:rPr>
                            </w:pPr>
                          </w:p>
                          <w:p w:rsidR="000F6D8F" w:rsidRPr="00410AF2" w:rsidRDefault="000F6D8F" w:rsidP="000F6D8F">
                            <w:pPr>
                              <w:tabs>
                                <w:tab w:val="left" w:pos="1080"/>
                                <w:tab w:val="left" w:pos="3780"/>
                                <w:tab w:val="left" w:pos="7020"/>
                              </w:tabs>
                              <w:ind w:left="360"/>
                              <w:jc w:val="both"/>
                              <w:rPr>
                                <w:rFonts w:ascii="Calibri" w:hAnsi="Calibri" w:cs="Arial"/>
                                <w:b/>
                                <w:sz w:val="22"/>
                                <w:szCs w:val="22"/>
                              </w:rPr>
                            </w:pPr>
                            <w:r w:rsidRPr="00410AF2">
                              <w:rPr>
                                <w:rFonts w:ascii="Calibri" w:hAnsi="Calibri" w:cs="Arial"/>
                                <w:b/>
                                <w:sz w:val="22"/>
                                <w:szCs w:val="22"/>
                              </w:rPr>
                              <w:t>Please check in at the</w:t>
                            </w:r>
                            <w:r w:rsidR="00392100" w:rsidRPr="00410AF2">
                              <w:rPr>
                                <w:rFonts w:ascii="Calibri" w:hAnsi="Calibri" w:cs="Arial"/>
                                <w:b/>
                                <w:sz w:val="22"/>
                                <w:szCs w:val="22"/>
                              </w:rPr>
                              <w:t xml:space="preserve"> Reception desk at __________</w:t>
                            </w:r>
                            <w:r w:rsidRPr="00410AF2">
                              <w:rPr>
                                <w:rFonts w:ascii="Calibri" w:hAnsi="Calibri" w:cs="Arial"/>
                                <w:b/>
                                <w:sz w:val="22"/>
                                <w:szCs w:val="22"/>
                              </w:rPr>
                              <w:t>. Your procedure is scheduled for ___</w:t>
                            </w:r>
                            <w:r w:rsidR="00392100" w:rsidRPr="00410AF2">
                              <w:rPr>
                                <w:rFonts w:ascii="Calibri" w:hAnsi="Calibri" w:cs="Arial"/>
                                <w:b/>
                                <w:sz w:val="22"/>
                                <w:szCs w:val="22"/>
                              </w:rPr>
                              <w:t>___</w:t>
                            </w:r>
                            <w:r w:rsidRPr="00410AF2">
                              <w:rPr>
                                <w:rFonts w:ascii="Calibri" w:hAnsi="Calibri" w:cs="Arial"/>
                                <w:b/>
                                <w:sz w:val="22"/>
                                <w:szCs w:val="22"/>
                              </w:rPr>
                              <w:t>_____.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33857"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410AF2" w:rsidRDefault="000F6D8F" w:rsidP="000F6D8F">
                      <w:pPr>
                        <w:tabs>
                          <w:tab w:val="left" w:pos="3780"/>
                          <w:tab w:val="left" w:pos="7020"/>
                        </w:tabs>
                        <w:ind w:left="360"/>
                        <w:jc w:val="both"/>
                        <w:rPr>
                          <w:rFonts w:ascii="Calibri" w:hAnsi="Calibri" w:cs="Arial"/>
                          <w:b/>
                          <w:sz w:val="22"/>
                          <w:szCs w:val="22"/>
                        </w:rPr>
                      </w:pPr>
                      <w:r w:rsidRPr="00410AF2">
                        <w:rPr>
                          <w:rFonts w:ascii="Calibri" w:hAnsi="Calibri" w:cs="Arial"/>
                          <w:b/>
                          <w:sz w:val="22"/>
                          <w:szCs w:val="22"/>
                        </w:rPr>
                        <w:t xml:space="preserve">Your procedure is scheduled </w:t>
                      </w:r>
                      <w:r w:rsidR="0079196E" w:rsidRPr="00410AF2">
                        <w:rPr>
                          <w:rFonts w:ascii="Calibri" w:hAnsi="Calibri" w:cs="Arial"/>
                          <w:b/>
                          <w:sz w:val="22"/>
                          <w:szCs w:val="22"/>
                        </w:rPr>
                        <w:t>on: _</w:t>
                      </w:r>
                      <w:r w:rsidRPr="00410AF2">
                        <w:rPr>
                          <w:rFonts w:ascii="Calibri" w:hAnsi="Calibri" w:cs="Arial"/>
                          <w:b/>
                          <w:sz w:val="22"/>
                          <w:szCs w:val="22"/>
                        </w:rPr>
                        <w:t>________________(Date)</w:t>
                      </w:r>
                    </w:p>
                    <w:p w:rsidR="000F6D8F" w:rsidRPr="00410AF2" w:rsidRDefault="000F6D8F" w:rsidP="000F6D8F">
                      <w:pPr>
                        <w:tabs>
                          <w:tab w:val="left" w:pos="3780"/>
                          <w:tab w:val="left" w:pos="7020"/>
                        </w:tabs>
                        <w:ind w:left="360"/>
                        <w:jc w:val="both"/>
                        <w:rPr>
                          <w:rFonts w:ascii="Calibri" w:hAnsi="Calibri" w:cs="Arial"/>
                          <w:b/>
                          <w:sz w:val="22"/>
                          <w:szCs w:val="22"/>
                        </w:rPr>
                      </w:pPr>
                    </w:p>
                    <w:p w:rsidR="000F6D8F" w:rsidRPr="00410AF2" w:rsidRDefault="000F6D8F" w:rsidP="000F6D8F">
                      <w:pPr>
                        <w:tabs>
                          <w:tab w:val="left" w:pos="1080"/>
                          <w:tab w:val="left" w:pos="3780"/>
                          <w:tab w:val="left" w:pos="7020"/>
                        </w:tabs>
                        <w:ind w:left="360"/>
                        <w:jc w:val="both"/>
                        <w:rPr>
                          <w:rFonts w:ascii="Calibri" w:hAnsi="Calibri" w:cs="Arial"/>
                          <w:b/>
                          <w:sz w:val="22"/>
                          <w:szCs w:val="22"/>
                        </w:rPr>
                      </w:pPr>
                      <w:r w:rsidRPr="00410AF2">
                        <w:rPr>
                          <w:rFonts w:ascii="Calibri" w:hAnsi="Calibri" w:cs="Arial"/>
                          <w:b/>
                          <w:sz w:val="22"/>
                          <w:szCs w:val="22"/>
                        </w:rPr>
                        <w:t>Please check in at the</w:t>
                      </w:r>
                      <w:r w:rsidR="00392100" w:rsidRPr="00410AF2">
                        <w:rPr>
                          <w:rFonts w:ascii="Calibri" w:hAnsi="Calibri" w:cs="Arial"/>
                          <w:b/>
                          <w:sz w:val="22"/>
                          <w:szCs w:val="22"/>
                        </w:rPr>
                        <w:t xml:space="preserve"> Reception desk at __________</w:t>
                      </w:r>
                      <w:r w:rsidRPr="00410AF2">
                        <w:rPr>
                          <w:rFonts w:ascii="Calibri" w:hAnsi="Calibri" w:cs="Arial"/>
                          <w:b/>
                          <w:sz w:val="22"/>
                          <w:szCs w:val="22"/>
                        </w:rPr>
                        <w:t>. Your procedure is scheduled for ___</w:t>
                      </w:r>
                      <w:r w:rsidR="00392100" w:rsidRPr="00410AF2">
                        <w:rPr>
                          <w:rFonts w:ascii="Calibri" w:hAnsi="Calibri" w:cs="Arial"/>
                          <w:b/>
                          <w:sz w:val="22"/>
                          <w:szCs w:val="22"/>
                        </w:rPr>
                        <w:t>___</w:t>
                      </w:r>
                      <w:r w:rsidRPr="00410AF2">
                        <w:rPr>
                          <w:rFonts w:ascii="Calibri" w:hAnsi="Calibri" w:cs="Arial"/>
                          <w:b/>
                          <w:sz w:val="22"/>
                          <w:szCs w:val="22"/>
                        </w:rPr>
                        <w:t>_____.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v:textbox>
                <w10:wrap type="square"/>
              </v:shape>
            </w:pict>
          </mc:Fallback>
        </mc:AlternateContent>
      </w:r>
      <w:r w:rsidR="00CD3262">
        <w:rPr>
          <w:rFonts w:ascii="Calibri" w:hAnsi="Calibri"/>
          <w:i/>
          <w:noProof/>
          <w:color w:val="00B050"/>
          <w:u w:val="single"/>
        </w:rPr>
        <w:t>Sutab</w:t>
      </w:r>
    </w:p>
    <w:p w:rsidR="000F6D8F" w:rsidRPr="00410AF2" w:rsidRDefault="000F6D8F" w:rsidP="000F6D8F">
      <w:pPr>
        <w:tabs>
          <w:tab w:val="left" w:pos="7380"/>
        </w:tabs>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55680" behindDoc="0" locked="0" layoutInCell="1" allowOverlap="1" wp14:anchorId="59081102" wp14:editId="2581579D">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63F8"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410AF2" w:rsidRDefault="000F6D8F" w:rsidP="000F6D8F">
      <w:pPr>
        <w:tabs>
          <w:tab w:val="left" w:pos="3780"/>
          <w:tab w:val="left" w:pos="7020"/>
        </w:tabs>
        <w:ind w:left="360" w:hanging="360"/>
        <w:rPr>
          <w:rFonts w:ascii="Calibri" w:hAnsi="Calibri" w:cs="Arial"/>
          <w:b/>
          <w:i/>
        </w:rPr>
      </w:pPr>
      <w:r w:rsidRPr="00410AF2">
        <w:rPr>
          <w:rFonts w:ascii="Calibri" w:hAnsi="Calibri" w:cs="Arial"/>
          <w:b/>
          <w:i/>
        </w:rPr>
        <w:t>Pre-Procedure Information:</w:t>
      </w:r>
    </w:p>
    <w:p w:rsidR="000F6D8F" w:rsidRPr="00410AF2" w:rsidRDefault="000F6D8F" w:rsidP="000F6D8F">
      <w:pPr>
        <w:tabs>
          <w:tab w:val="left" w:pos="3780"/>
          <w:tab w:val="left" w:pos="7020"/>
        </w:tabs>
        <w:ind w:left="360" w:hanging="360"/>
        <w:rPr>
          <w:rFonts w:ascii="Calibri" w:hAnsi="Calibri" w:cs="Arial"/>
          <w:b/>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b/>
          <w:sz w:val="22"/>
          <w:szCs w:val="22"/>
        </w:rPr>
      </w:pPr>
      <w:r w:rsidRPr="0063326F">
        <w:rPr>
          <w:rFonts w:asciiTheme="minorHAnsi" w:hAnsiTheme="minorHAnsi" w:cs="Arial"/>
          <w:b/>
          <w:i/>
          <w:sz w:val="22"/>
          <w:szCs w:val="22"/>
        </w:rPr>
        <w:t>Harmony Surgery Center is located at</w:t>
      </w:r>
      <w:r w:rsidRPr="0063326F">
        <w:rPr>
          <w:rFonts w:asciiTheme="minorHAnsi" w:hAnsiTheme="minorHAnsi" w:cs="Arial"/>
          <w:sz w:val="22"/>
          <w:szCs w:val="22"/>
        </w:rPr>
        <w:t>:</w:t>
      </w:r>
    </w:p>
    <w:p w:rsidR="000F6D8F" w:rsidRPr="0063326F" w:rsidRDefault="000F6D8F" w:rsidP="000F6D8F">
      <w:pPr>
        <w:tabs>
          <w:tab w:val="left" w:pos="3780"/>
          <w:tab w:val="left" w:pos="7020"/>
        </w:tabs>
        <w:ind w:left="720"/>
        <w:jc w:val="both"/>
        <w:rPr>
          <w:rFonts w:asciiTheme="minorHAnsi" w:hAnsiTheme="minorHAnsi" w:cs="Arial"/>
          <w:sz w:val="22"/>
          <w:szCs w:val="22"/>
        </w:rPr>
      </w:pPr>
      <w:r w:rsidRPr="0063326F">
        <w:rPr>
          <w:rFonts w:asciiTheme="minorHAnsi" w:hAnsiTheme="minorHAnsi" w:cs="Arial"/>
          <w:sz w:val="22"/>
          <w:szCs w:val="22"/>
        </w:rPr>
        <w:t xml:space="preserve">2127 </w:t>
      </w:r>
      <w:r w:rsidR="00580E18" w:rsidRPr="0063326F">
        <w:rPr>
          <w:rFonts w:asciiTheme="minorHAnsi" w:hAnsiTheme="minorHAnsi" w:cs="Arial"/>
          <w:sz w:val="22"/>
          <w:szCs w:val="22"/>
        </w:rPr>
        <w:t xml:space="preserve">East </w:t>
      </w:r>
      <w:r w:rsidRPr="0063326F">
        <w:rPr>
          <w:rFonts w:asciiTheme="minorHAnsi" w:hAnsiTheme="minorHAnsi" w:cs="Arial"/>
          <w:sz w:val="22"/>
          <w:szCs w:val="22"/>
        </w:rPr>
        <w:t>Harmony Road, Suite 200</w:t>
      </w:r>
    </w:p>
    <w:p w:rsidR="000F6D8F" w:rsidRPr="0063326F" w:rsidRDefault="000F6D8F" w:rsidP="000F6D8F">
      <w:pPr>
        <w:tabs>
          <w:tab w:val="left" w:pos="3780"/>
          <w:tab w:val="left" w:pos="7020"/>
        </w:tabs>
        <w:ind w:left="720"/>
        <w:jc w:val="both"/>
        <w:rPr>
          <w:rFonts w:asciiTheme="minorHAnsi" w:hAnsiTheme="minorHAnsi" w:cs="Arial"/>
          <w:sz w:val="22"/>
          <w:szCs w:val="22"/>
        </w:rPr>
      </w:pPr>
      <w:r w:rsidRPr="0063326F">
        <w:rPr>
          <w:rFonts w:asciiTheme="minorHAnsi" w:hAnsiTheme="minorHAnsi" w:cs="Arial"/>
          <w:sz w:val="22"/>
          <w:szCs w:val="22"/>
        </w:rPr>
        <w:t>Fort Collins, CO 80528</w:t>
      </w:r>
    </w:p>
    <w:p w:rsidR="000F6D8F" w:rsidRPr="0063326F" w:rsidRDefault="009D4F74" w:rsidP="000F6D8F">
      <w:pPr>
        <w:tabs>
          <w:tab w:val="left" w:pos="3780"/>
          <w:tab w:val="left" w:pos="7020"/>
        </w:tabs>
        <w:ind w:left="720"/>
        <w:jc w:val="both"/>
        <w:rPr>
          <w:rFonts w:asciiTheme="minorHAnsi" w:hAnsiTheme="minorHAnsi" w:cs="Arial"/>
          <w:sz w:val="22"/>
          <w:szCs w:val="22"/>
        </w:rPr>
      </w:pPr>
      <w:r w:rsidRPr="0063326F">
        <w:rPr>
          <w:rFonts w:asciiTheme="minorHAnsi" w:hAnsiTheme="minorHAnsi" w:cs="Arial"/>
          <w:sz w:val="22"/>
          <w:szCs w:val="22"/>
        </w:rPr>
        <w:t xml:space="preserve">Scheduling: </w:t>
      </w:r>
      <w:r w:rsidR="000F6D8F" w:rsidRPr="0063326F">
        <w:rPr>
          <w:rFonts w:asciiTheme="minorHAnsi" w:hAnsiTheme="minorHAnsi" w:cs="Arial"/>
          <w:sz w:val="22"/>
          <w:szCs w:val="22"/>
        </w:rPr>
        <w:t>(970) 297-6367</w:t>
      </w:r>
    </w:p>
    <w:p w:rsidR="000F6D8F" w:rsidRPr="0063326F" w:rsidRDefault="000F6D8F" w:rsidP="000F6D8F">
      <w:pPr>
        <w:tabs>
          <w:tab w:val="left" w:pos="3780"/>
          <w:tab w:val="left" w:pos="7020"/>
        </w:tabs>
        <w:ind w:left="720"/>
        <w:jc w:val="both"/>
        <w:rPr>
          <w:rStyle w:val="Hyperlink"/>
          <w:rFonts w:asciiTheme="minorHAnsi" w:hAnsiTheme="minorHAnsi" w:cs="Arial"/>
          <w:sz w:val="22"/>
          <w:szCs w:val="22"/>
        </w:rPr>
      </w:pPr>
      <w:r w:rsidRPr="0063326F">
        <w:rPr>
          <w:rFonts w:asciiTheme="minorHAnsi" w:hAnsiTheme="minorHAnsi" w:cs="Arial"/>
          <w:sz w:val="22"/>
          <w:szCs w:val="22"/>
        </w:rPr>
        <w:t xml:space="preserve">If you need directions to our facility, please visit our website at </w:t>
      </w:r>
      <w:hyperlink r:id="rId10" w:history="1">
        <w:r w:rsidRPr="0063326F">
          <w:rPr>
            <w:rStyle w:val="Hyperlink"/>
            <w:rFonts w:asciiTheme="minorHAnsi" w:hAnsiTheme="minorHAnsi" w:cs="Arial"/>
            <w:sz w:val="22"/>
            <w:szCs w:val="22"/>
          </w:rPr>
          <w:t>www.harmonyasc.com</w:t>
        </w:r>
      </w:hyperlink>
    </w:p>
    <w:p w:rsidR="00410AF2" w:rsidRPr="0063326F" w:rsidRDefault="00410AF2" w:rsidP="000F6D8F">
      <w:pPr>
        <w:tabs>
          <w:tab w:val="left" w:pos="3780"/>
          <w:tab w:val="left" w:pos="7020"/>
        </w:tabs>
        <w:ind w:left="720"/>
        <w:jc w:val="both"/>
        <w:rPr>
          <w:rFonts w:asciiTheme="minorHAnsi" w:hAnsiTheme="minorHAnsi" w:cs="Arial"/>
          <w:sz w:val="22"/>
          <w:szCs w:val="22"/>
        </w:rPr>
      </w:pPr>
    </w:p>
    <w:p w:rsidR="00FF2528" w:rsidRPr="00C64D94" w:rsidRDefault="007D711A" w:rsidP="00C64D94">
      <w:pPr>
        <w:rPr>
          <w:rFonts w:ascii="Calibri" w:hAnsi="Calibri" w:cs="Arial"/>
          <w:b/>
          <w:i/>
          <w:highlight w:val="yellow"/>
        </w:rPr>
      </w:pPr>
      <w:r w:rsidRPr="0063326F">
        <w:rPr>
          <w:rFonts w:asciiTheme="minorHAnsi" w:hAnsiTheme="minorHAnsi" w:cs="Arial"/>
          <w:sz w:val="22"/>
          <w:szCs w:val="22"/>
          <w:highlight w:val="yellow"/>
        </w:rPr>
        <w:t>**</w:t>
      </w:r>
      <w:r w:rsidR="00410AF2" w:rsidRPr="0063326F">
        <w:rPr>
          <w:rFonts w:asciiTheme="minorHAnsi" w:hAnsiTheme="minorHAnsi" w:cs="Arial"/>
          <w:sz w:val="22"/>
          <w:szCs w:val="22"/>
          <w:highlight w:val="yellow"/>
        </w:rPr>
        <w:t xml:space="preserve">Please go online to </w:t>
      </w:r>
      <w:hyperlink r:id="rId11" w:history="1">
        <w:r w:rsidR="00410AF2" w:rsidRPr="0063326F">
          <w:rPr>
            <w:rStyle w:val="Hyperlink"/>
            <w:rFonts w:asciiTheme="minorHAnsi" w:hAnsiTheme="minorHAnsi" w:cs="Arial"/>
            <w:sz w:val="22"/>
            <w:szCs w:val="22"/>
            <w:highlight w:val="yellow"/>
          </w:rPr>
          <w:t>www.harmonyasc.com</w:t>
        </w:r>
      </w:hyperlink>
      <w:r w:rsidR="00C64D94">
        <w:rPr>
          <w:rFonts w:asciiTheme="minorHAnsi" w:hAnsiTheme="minorHAnsi" w:cs="Arial"/>
          <w:sz w:val="22"/>
          <w:szCs w:val="22"/>
          <w:highlight w:val="yellow"/>
        </w:rPr>
        <w:t xml:space="preserve">  and fill out</w:t>
      </w:r>
      <w:r w:rsidR="00C64D94" w:rsidRPr="00C64D94">
        <w:rPr>
          <w:rFonts w:ascii="Calibri" w:hAnsi="Calibri" w:cs="Arial"/>
          <w:sz w:val="22"/>
          <w:szCs w:val="22"/>
          <w:highlight w:val="yellow"/>
        </w:rPr>
        <w:t xml:space="preserve"> </w:t>
      </w:r>
      <w:r w:rsidR="00C64D94">
        <w:rPr>
          <w:rFonts w:ascii="Calibri" w:hAnsi="Calibri" w:cs="Arial"/>
          <w:sz w:val="22"/>
          <w:szCs w:val="22"/>
          <w:highlight w:val="yellow"/>
        </w:rPr>
        <w:t>your Online Registration.  Please submit this</w:t>
      </w:r>
      <w:r w:rsidR="00C64D94" w:rsidRPr="008A5FF4">
        <w:rPr>
          <w:rFonts w:ascii="Calibri" w:hAnsi="Calibri" w:cs="Arial"/>
          <w:sz w:val="22"/>
          <w:szCs w:val="22"/>
          <w:highlight w:val="yellow"/>
        </w:rPr>
        <w:t xml:space="preserve"> </w:t>
      </w:r>
      <w:r w:rsidR="00C64D94" w:rsidRPr="008A5FF4">
        <w:rPr>
          <w:rFonts w:ascii="Calibri" w:hAnsi="Calibri" w:cs="Arial"/>
          <w:b/>
          <w:sz w:val="22"/>
          <w:szCs w:val="22"/>
          <w:highlight w:val="yellow"/>
        </w:rPr>
        <w:t>prior</w:t>
      </w:r>
      <w:r w:rsidR="00C64D94" w:rsidRPr="008A5FF4">
        <w:rPr>
          <w:rFonts w:ascii="Calibri" w:hAnsi="Calibri" w:cs="Arial"/>
          <w:sz w:val="22"/>
          <w:szCs w:val="22"/>
          <w:highlight w:val="yellow"/>
        </w:rPr>
        <w:t xml:space="preserve"> to your date of service.</w:t>
      </w:r>
      <w:r w:rsidR="00C64D94" w:rsidRPr="00504BBC">
        <w:rPr>
          <w:rFonts w:asciiTheme="minorHAnsi" w:hAnsiTheme="minorHAnsi" w:cs="Arial"/>
          <w:sz w:val="22"/>
          <w:szCs w:val="22"/>
          <w:highlight w:val="yellow"/>
        </w:rPr>
        <w:t xml:space="preserve"> </w:t>
      </w:r>
      <w:r w:rsidR="00C64D94" w:rsidRPr="00B16DE8">
        <w:rPr>
          <w:rFonts w:asciiTheme="minorHAnsi" w:hAnsiTheme="minorHAnsi" w:cs="Arial"/>
          <w:b/>
          <w:sz w:val="22"/>
          <w:szCs w:val="22"/>
          <w:highlight w:val="yellow"/>
        </w:rPr>
        <w:t xml:space="preserve">Please see </w:t>
      </w:r>
      <w:r w:rsidR="00C64D94">
        <w:rPr>
          <w:rFonts w:asciiTheme="minorHAnsi" w:hAnsiTheme="minorHAnsi" w:cs="Arial"/>
          <w:b/>
          <w:sz w:val="22"/>
          <w:szCs w:val="22"/>
          <w:highlight w:val="yellow"/>
        </w:rPr>
        <w:t xml:space="preserve">the </w:t>
      </w:r>
      <w:r w:rsidR="00C64D94" w:rsidRPr="00B16DE8">
        <w:rPr>
          <w:rFonts w:asciiTheme="minorHAnsi" w:hAnsiTheme="minorHAnsi" w:cs="Arial"/>
          <w:b/>
          <w:sz w:val="22"/>
          <w:szCs w:val="22"/>
          <w:highlight w:val="yellow"/>
        </w:rPr>
        <w:t>last page of this packet for</w:t>
      </w:r>
      <w:r w:rsidR="00C64D94">
        <w:rPr>
          <w:rFonts w:asciiTheme="minorHAnsi" w:hAnsiTheme="minorHAnsi" w:cs="Arial"/>
          <w:b/>
          <w:sz w:val="22"/>
          <w:szCs w:val="22"/>
          <w:highlight w:val="yellow"/>
        </w:rPr>
        <w:t xml:space="preserve"> detailed I</w:t>
      </w:r>
      <w:r w:rsidR="00C64D94" w:rsidRPr="00B16DE8">
        <w:rPr>
          <w:rFonts w:asciiTheme="minorHAnsi" w:hAnsiTheme="minorHAnsi" w:cs="Arial"/>
          <w:b/>
          <w:sz w:val="22"/>
          <w:szCs w:val="22"/>
          <w:highlight w:val="yellow"/>
        </w:rPr>
        <w:t xml:space="preserve">nstructions </w:t>
      </w:r>
      <w:r w:rsidR="00C64D94">
        <w:rPr>
          <w:rFonts w:asciiTheme="minorHAnsi" w:hAnsiTheme="minorHAnsi" w:cs="Arial"/>
          <w:b/>
          <w:sz w:val="22"/>
          <w:szCs w:val="22"/>
          <w:highlight w:val="yellow"/>
        </w:rPr>
        <w:t xml:space="preserve">and Password Information </w:t>
      </w:r>
      <w:r w:rsidR="00C64D94" w:rsidRPr="00B16DE8">
        <w:rPr>
          <w:rFonts w:asciiTheme="minorHAnsi" w:hAnsiTheme="minorHAnsi" w:cs="Arial"/>
          <w:b/>
          <w:sz w:val="22"/>
          <w:szCs w:val="22"/>
          <w:highlight w:val="yellow"/>
        </w:rPr>
        <w:t>on how to complete your online registration.</w:t>
      </w:r>
      <w:r w:rsidR="00C64D94" w:rsidRPr="00B16DE8">
        <w:rPr>
          <w:rFonts w:ascii="Calibri" w:hAnsi="Calibri" w:cs="Arial"/>
          <w:b/>
          <w:sz w:val="22"/>
          <w:szCs w:val="22"/>
          <w:highlight w:val="yellow"/>
        </w:rPr>
        <w:t xml:space="preserve">  </w:t>
      </w:r>
    </w:p>
    <w:p w:rsidR="000F6D8F" w:rsidRPr="0063326F" w:rsidRDefault="000F6D8F" w:rsidP="000F6D8F">
      <w:pPr>
        <w:tabs>
          <w:tab w:val="left" w:pos="3780"/>
          <w:tab w:val="left" w:pos="7020"/>
        </w:tabs>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b/>
          <w:i/>
          <w:sz w:val="22"/>
          <w:szCs w:val="22"/>
          <w:u w:val="single"/>
        </w:rPr>
      </w:pPr>
      <w:r w:rsidRPr="0063326F">
        <w:rPr>
          <w:rFonts w:asciiTheme="minorHAnsi" w:hAnsiTheme="minorHAnsi" w:cs="Arial"/>
          <w:b/>
          <w:i/>
          <w:sz w:val="22"/>
          <w:szCs w:val="22"/>
          <w:u w:val="single"/>
        </w:rPr>
        <w:t>Please Remember:</w:t>
      </w:r>
    </w:p>
    <w:p w:rsidR="000F6D8F" w:rsidRPr="0063326F" w:rsidRDefault="000F6D8F" w:rsidP="000F6D8F">
      <w:pPr>
        <w:tabs>
          <w:tab w:val="left" w:pos="3780"/>
          <w:tab w:val="left" w:pos="7020"/>
        </w:tabs>
        <w:ind w:left="720"/>
        <w:jc w:val="both"/>
        <w:rPr>
          <w:rFonts w:asciiTheme="minorHAnsi" w:hAnsiTheme="minorHAnsi" w:cs="Arial"/>
          <w:b/>
          <w:i/>
          <w:sz w:val="22"/>
          <w:szCs w:val="22"/>
        </w:rPr>
      </w:pPr>
      <w:r w:rsidRPr="0063326F">
        <w:rPr>
          <w:rFonts w:asciiTheme="minorHAnsi" w:hAnsiTheme="minorHAnsi" w:cs="Arial"/>
          <w:b/>
          <w:i/>
          <w:sz w:val="22"/>
          <w:szCs w:val="22"/>
          <w:highlight w:val="yellow"/>
        </w:rPr>
        <w:t>You must have a driver to take you home.  Your driver will need to be 18 years of age or older</w:t>
      </w:r>
      <w:r w:rsidR="00CE60FD">
        <w:rPr>
          <w:rFonts w:asciiTheme="minorHAnsi" w:hAnsiTheme="minorHAnsi" w:cs="Arial"/>
          <w:b/>
          <w:i/>
          <w:sz w:val="22"/>
          <w:szCs w:val="22"/>
          <w:highlight w:val="yellow"/>
        </w:rPr>
        <w:t xml:space="preserve"> and must be willing to sign you out as your responsible party</w:t>
      </w:r>
      <w:r w:rsidRPr="0063326F">
        <w:rPr>
          <w:rFonts w:asciiTheme="minorHAnsi" w:hAnsiTheme="minorHAnsi" w:cs="Arial"/>
          <w:b/>
          <w:i/>
          <w:sz w:val="22"/>
          <w:szCs w:val="22"/>
          <w:highlight w:val="yellow"/>
        </w:rPr>
        <w:t>.</w:t>
      </w:r>
      <w:r w:rsidRPr="0063326F">
        <w:rPr>
          <w:rFonts w:asciiTheme="minorHAnsi" w:hAnsiTheme="minorHAnsi" w:cs="Arial"/>
          <w:b/>
          <w:i/>
          <w:sz w:val="22"/>
          <w:szCs w:val="22"/>
        </w:rPr>
        <w:t xml:space="preserve"> You will not be permitted to drive or take a cab home. If you do not have a driver your appointment will be cancelled</w:t>
      </w:r>
      <w:r w:rsidRPr="0063326F">
        <w:rPr>
          <w:rFonts w:asciiTheme="minorHAnsi" w:hAnsiTheme="minorHAnsi" w:cs="Arial"/>
          <w:b/>
          <w:sz w:val="22"/>
          <w:szCs w:val="22"/>
        </w:rPr>
        <w:t>.</w:t>
      </w:r>
      <w:r w:rsidR="00E70BEF" w:rsidRPr="0063326F">
        <w:rPr>
          <w:rFonts w:asciiTheme="minorHAnsi" w:hAnsiTheme="minorHAnsi" w:cs="Arial"/>
          <w:b/>
          <w:sz w:val="22"/>
          <w:szCs w:val="22"/>
        </w:rPr>
        <w:t xml:space="preserve"> </w:t>
      </w:r>
    </w:p>
    <w:p w:rsidR="000F6D8F" w:rsidRPr="0063326F" w:rsidRDefault="000F6D8F" w:rsidP="000F6D8F">
      <w:pPr>
        <w:tabs>
          <w:tab w:val="left" w:pos="3780"/>
          <w:tab w:val="left" w:pos="7020"/>
        </w:tabs>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sz w:val="22"/>
          <w:szCs w:val="22"/>
        </w:rPr>
      </w:pPr>
      <w:r w:rsidRPr="0063326F">
        <w:rPr>
          <w:rFonts w:asciiTheme="minorHAnsi" w:hAnsiTheme="minorHAnsi" w:cs="Arial"/>
          <w:sz w:val="22"/>
          <w:szCs w:val="22"/>
        </w:rPr>
        <w:t>Please leave all jewelry and valuables at home.</w:t>
      </w:r>
    </w:p>
    <w:p w:rsidR="000F6D8F" w:rsidRPr="0063326F" w:rsidRDefault="000F6D8F" w:rsidP="000F6D8F">
      <w:pPr>
        <w:tabs>
          <w:tab w:val="left" w:pos="3780"/>
          <w:tab w:val="left" w:pos="7020"/>
        </w:tabs>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sz w:val="22"/>
          <w:szCs w:val="22"/>
        </w:rPr>
      </w:pPr>
      <w:r w:rsidRPr="0063326F">
        <w:rPr>
          <w:rFonts w:asciiTheme="minorHAnsi" w:hAnsiTheme="minorHAnsi" w:cs="Arial"/>
          <w:sz w:val="22"/>
          <w:szCs w:val="22"/>
        </w:rPr>
        <w:t xml:space="preserve">Please bring your </w:t>
      </w:r>
      <w:r w:rsidRPr="0063326F">
        <w:rPr>
          <w:rFonts w:asciiTheme="minorHAnsi" w:hAnsiTheme="minorHAnsi" w:cs="Arial"/>
          <w:b/>
          <w:sz w:val="22"/>
          <w:szCs w:val="22"/>
          <w:u w:val="single"/>
        </w:rPr>
        <w:t>Insurance Card</w:t>
      </w:r>
      <w:r w:rsidRPr="0063326F">
        <w:rPr>
          <w:rFonts w:asciiTheme="minorHAnsi" w:hAnsiTheme="minorHAnsi" w:cs="Arial"/>
          <w:sz w:val="22"/>
          <w:szCs w:val="22"/>
        </w:rPr>
        <w:t xml:space="preserve"> and a </w:t>
      </w:r>
      <w:r w:rsidRPr="0063326F">
        <w:rPr>
          <w:rFonts w:asciiTheme="minorHAnsi" w:hAnsiTheme="minorHAnsi" w:cs="Arial"/>
          <w:b/>
          <w:sz w:val="22"/>
          <w:szCs w:val="22"/>
          <w:u w:val="single"/>
        </w:rPr>
        <w:t>Photo ID</w:t>
      </w:r>
      <w:r w:rsidRPr="0063326F">
        <w:rPr>
          <w:rFonts w:asciiTheme="minorHAnsi" w:hAnsiTheme="minorHAnsi" w:cs="Arial"/>
          <w:sz w:val="22"/>
          <w:szCs w:val="22"/>
        </w:rPr>
        <w:t xml:space="preserve"> (driver</w:t>
      </w:r>
      <w:r w:rsidR="00772586" w:rsidRPr="0063326F">
        <w:rPr>
          <w:rFonts w:asciiTheme="minorHAnsi" w:hAnsiTheme="minorHAnsi" w:cs="Arial"/>
          <w:sz w:val="22"/>
          <w:szCs w:val="22"/>
        </w:rPr>
        <w:t>’</w:t>
      </w:r>
      <w:r w:rsidRPr="0063326F">
        <w:rPr>
          <w:rFonts w:asciiTheme="minorHAnsi" w:hAnsiTheme="minorHAnsi" w:cs="Arial"/>
          <w:sz w:val="22"/>
          <w:szCs w:val="22"/>
        </w:rPr>
        <w:t>s license, passport or military ID).</w:t>
      </w:r>
    </w:p>
    <w:p w:rsidR="000F6D8F" w:rsidRPr="0063326F" w:rsidRDefault="000F6D8F" w:rsidP="000F6D8F">
      <w:pPr>
        <w:pStyle w:val="ListParagraph"/>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sz w:val="22"/>
          <w:szCs w:val="22"/>
        </w:rPr>
      </w:pPr>
      <w:r w:rsidRPr="0063326F">
        <w:rPr>
          <w:rFonts w:asciiTheme="minorHAnsi" w:hAnsiTheme="minorHAnsi" w:cs="Arial"/>
          <w:sz w:val="22"/>
          <w:szCs w:val="22"/>
        </w:rPr>
        <w:t>If you need to cancel or reschedule your procedure for any reason, please call our scheduling department at 970-297-636</w:t>
      </w:r>
      <w:r w:rsidR="004E0A63" w:rsidRPr="0063326F">
        <w:rPr>
          <w:rFonts w:asciiTheme="minorHAnsi" w:hAnsiTheme="minorHAnsi" w:cs="Arial"/>
          <w:sz w:val="22"/>
          <w:szCs w:val="22"/>
        </w:rPr>
        <w:t>7. If you cancel</w:t>
      </w:r>
      <w:r w:rsidR="00753DEE" w:rsidRPr="0063326F">
        <w:rPr>
          <w:rFonts w:asciiTheme="minorHAnsi" w:hAnsiTheme="minorHAnsi" w:cs="Arial"/>
          <w:sz w:val="22"/>
          <w:szCs w:val="22"/>
        </w:rPr>
        <w:t xml:space="preserve"> with</w:t>
      </w:r>
      <w:r w:rsidR="004E0A63" w:rsidRPr="0063326F">
        <w:rPr>
          <w:rFonts w:asciiTheme="minorHAnsi" w:hAnsiTheme="minorHAnsi" w:cs="Arial"/>
          <w:sz w:val="22"/>
          <w:szCs w:val="22"/>
        </w:rPr>
        <w:t xml:space="preserve"> </w:t>
      </w:r>
      <w:r w:rsidR="002A528E" w:rsidRPr="0063326F">
        <w:rPr>
          <w:rFonts w:asciiTheme="minorHAnsi" w:hAnsiTheme="minorHAnsi" w:cs="Arial"/>
          <w:sz w:val="22"/>
          <w:szCs w:val="22"/>
        </w:rPr>
        <w:t xml:space="preserve">less than </w:t>
      </w:r>
      <w:r w:rsidR="00ED5F43" w:rsidRPr="0063326F">
        <w:rPr>
          <w:rFonts w:asciiTheme="minorHAnsi" w:hAnsiTheme="minorHAnsi" w:cs="Arial"/>
          <w:sz w:val="22"/>
          <w:szCs w:val="22"/>
        </w:rPr>
        <w:t xml:space="preserve">a </w:t>
      </w:r>
      <w:r w:rsidR="0079196E" w:rsidRPr="0063326F">
        <w:rPr>
          <w:rFonts w:asciiTheme="minorHAnsi" w:hAnsiTheme="minorHAnsi" w:cs="Arial"/>
          <w:sz w:val="22"/>
          <w:szCs w:val="22"/>
        </w:rPr>
        <w:t>72-hour</w:t>
      </w:r>
      <w:r w:rsidR="00655DA0" w:rsidRPr="0063326F">
        <w:rPr>
          <w:rFonts w:asciiTheme="minorHAnsi" w:hAnsiTheme="minorHAnsi" w:cs="Arial"/>
          <w:sz w:val="22"/>
          <w:szCs w:val="22"/>
        </w:rPr>
        <w:t xml:space="preserve"> notice</w:t>
      </w:r>
      <w:r w:rsidR="002A528E" w:rsidRPr="0063326F">
        <w:rPr>
          <w:rFonts w:asciiTheme="minorHAnsi" w:hAnsiTheme="minorHAnsi" w:cs="Arial"/>
          <w:sz w:val="22"/>
          <w:szCs w:val="22"/>
        </w:rPr>
        <w:t xml:space="preserve"> before your procedure</w:t>
      </w:r>
      <w:r w:rsidR="004E0A63" w:rsidRPr="0063326F">
        <w:rPr>
          <w:rFonts w:asciiTheme="minorHAnsi" w:hAnsiTheme="minorHAnsi" w:cs="Arial"/>
          <w:sz w:val="22"/>
          <w:szCs w:val="22"/>
        </w:rPr>
        <w:t xml:space="preserve"> you may be charged a $300.00 cancellation fee.</w:t>
      </w:r>
    </w:p>
    <w:p w:rsidR="000F6D8F" w:rsidRPr="0063326F" w:rsidRDefault="000F6D8F" w:rsidP="000F6D8F">
      <w:pPr>
        <w:tabs>
          <w:tab w:val="left" w:pos="3780"/>
          <w:tab w:val="left" w:pos="7020"/>
        </w:tabs>
        <w:ind w:left="360" w:hanging="360"/>
        <w:jc w:val="both"/>
        <w:rPr>
          <w:rFonts w:asciiTheme="minorHAnsi" w:hAnsiTheme="minorHAnsi" w:cs="Arial"/>
          <w:b/>
          <w:i/>
        </w:rPr>
      </w:pPr>
    </w:p>
    <w:p w:rsidR="000F6D8F" w:rsidRPr="0063326F" w:rsidRDefault="000F6D8F" w:rsidP="000F6D8F">
      <w:pPr>
        <w:tabs>
          <w:tab w:val="left" w:pos="3780"/>
          <w:tab w:val="left" w:pos="7020"/>
        </w:tabs>
        <w:ind w:left="360" w:hanging="360"/>
        <w:jc w:val="both"/>
        <w:rPr>
          <w:rFonts w:asciiTheme="minorHAnsi" w:hAnsiTheme="minorHAnsi" w:cs="Arial"/>
          <w:b/>
          <w:i/>
        </w:rPr>
      </w:pPr>
      <w:r w:rsidRPr="0063326F">
        <w:rPr>
          <w:rFonts w:asciiTheme="minorHAnsi" w:hAnsiTheme="minorHAnsi" w:cs="Arial"/>
          <w:b/>
          <w:i/>
        </w:rPr>
        <w:t>General Information:</w:t>
      </w:r>
    </w:p>
    <w:p w:rsidR="000F6D8F" w:rsidRPr="0063326F" w:rsidRDefault="000F6D8F" w:rsidP="000F6D8F">
      <w:pPr>
        <w:tabs>
          <w:tab w:val="left" w:pos="3780"/>
          <w:tab w:val="left" w:pos="7020"/>
        </w:tabs>
        <w:ind w:left="360"/>
        <w:jc w:val="both"/>
        <w:rPr>
          <w:rFonts w:asciiTheme="minorHAnsi" w:hAnsiTheme="minorHAnsi" w:cs="Arial"/>
          <w:sz w:val="20"/>
          <w:szCs w:val="20"/>
        </w:rPr>
      </w:pPr>
    </w:p>
    <w:p w:rsidR="000F6D8F" w:rsidRPr="0063326F" w:rsidRDefault="000F6D8F" w:rsidP="000F6D8F">
      <w:pPr>
        <w:numPr>
          <w:ilvl w:val="0"/>
          <w:numId w:val="1"/>
        </w:numPr>
        <w:tabs>
          <w:tab w:val="left" w:pos="7380"/>
        </w:tabs>
        <w:jc w:val="both"/>
        <w:rPr>
          <w:rFonts w:asciiTheme="minorHAnsi" w:hAnsiTheme="minorHAnsi" w:cs="Arial"/>
          <w:sz w:val="22"/>
          <w:szCs w:val="22"/>
        </w:rPr>
      </w:pPr>
      <w:r w:rsidRPr="0063326F">
        <w:rPr>
          <w:rFonts w:asciiTheme="minorHAnsi" w:hAnsiTheme="minorHAnsi" w:cs="Arial"/>
          <w:sz w:val="22"/>
          <w:szCs w:val="22"/>
        </w:rPr>
        <w:t>The laxative will cause diarrhea.  Good visualization of the colon depends on adequate colon cleaning.</w:t>
      </w:r>
    </w:p>
    <w:p w:rsidR="000F6D8F" w:rsidRPr="0063326F" w:rsidRDefault="000F6D8F" w:rsidP="000F6D8F">
      <w:pPr>
        <w:tabs>
          <w:tab w:val="left" w:pos="7380"/>
        </w:tabs>
        <w:ind w:left="720"/>
        <w:jc w:val="both"/>
        <w:rPr>
          <w:rFonts w:asciiTheme="minorHAnsi" w:hAnsiTheme="minorHAnsi" w:cs="Arial"/>
          <w:sz w:val="22"/>
          <w:szCs w:val="22"/>
        </w:rPr>
      </w:pPr>
    </w:p>
    <w:p w:rsidR="000F6D8F" w:rsidRPr="0063326F" w:rsidRDefault="000F6D8F" w:rsidP="000F6D8F">
      <w:pPr>
        <w:numPr>
          <w:ilvl w:val="0"/>
          <w:numId w:val="1"/>
        </w:numPr>
        <w:tabs>
          <w:tab w:val="left" w:pos="7380"/>
        </w:tabs>
        <w:jc w:val="both"/>
        <w:rPr>
          <w:rFonts w:asciiTheme="minorHAnsi" w:hAnsiTheme="minorHAnsi" w:cs="Arial"/>
          <w:sz w:val="22"/>
          <w:szCs w:val="22"/>
        </w:rPr>
      </w:pPr>
      <w:r w:rsidRPr="0063326F">
        <w:rPr>
          <w:rFonts w:asciiTheme="minorHAnsi" w:hAnsiTheme="minorHAnsi" w:cs="Arial"/>
          <w:sz w:val="22"/>
          <w:szCs w:val="22"/>
        </w:rPr>
        <w:t>If you are unable to complete your prep, notify Harmony Surgery Center at 970-297-6367.  If you have an urgent request after hours, please call 970-207-9773 and the gastroenterologist on-call can assist you.</w:t>
      </w:r>
    </w:p>
    <w:p w:rsidR="000F6D8F" w:rsidRPr="0063326F" w:rsidRDefault="000F6D8F" w:rsidP="000F6D8F">
      <w:pPr>
        <w:tabs>
          <w:tab w:val="left" w:pos="7380"/>
        </w:tabs>
        <w:ind w:left="720"/>
        <w:jc w:val="both"/>
        <w:rPr>
          <w:rFonts w:asciiTheme="minorHAnsi" w:hAnsiTheme="minorHAnsi" w:cs="Arial"/>
          <w:sz w:val="22"/>
          <w:szCs w:val="22"/>
        </w:rPr>
      </w:pPr>
    </w:p>
    <w:p w:rsidR="000F6D8F" w:rsidRPr="0063326F" w:rsidRDefault="000F6D8F" w:rsidP="000F6D8F">
      <w:pPr>
        <w:numPr>
          <w:ilvl w:val="0"/>
          <w:numId w:val="1"/>
        </w:numPr>
        <w:tabs>
          <w:tab w:val="left" w:pos="7380"/>
        </w:tabs>
        <w:jc w:val="both"/>
        <w:rPr>
          <w:rFonts w:asciiTheme="minorHAnsi" w:hAnsiTheme="minorHAnsi" w:cs="Arial"/>
          <w:sz w:val="22"/>
          <w:szCs w:val="22"/>
        </w:rPr>
      </w:pPr>
      <w:r w:rsidRPr="0063326F">
        <w:rPr>
          <w:rFonts w:asciiTheme="minorHAnsi" w:hAnsiTheme="minorHAnsi" w:cs="Arial"/>
          <w:sz w:val="22"/>
          <w:szCs w:val="22"/>
        </w:rPr>
        <w:t>Take your medications as you normally would up until 4 hours before your procedure.</w:t>
      </w:r>
      <w:r w:rsidRPr="0063326F">
        <w:rPr>
          <w:rFonts w:asciiTheme="minorHAnsi" w:hAnsiTheme="minorHAnsi" w:cs="Helvetica"/>
          <w:noProof/>
          <w:color w:val="333333"/>
          <w:sz w:val="21"/>
          <w:szCs w:val="21"/>
        </w:rPr>
        <w:tab/>
      </w:r>
    </w:p>
    <w:p w:rsidR="000F6D8F" w:rsidRPr="0063326F" w:rsidRDefault="000F6D8F" w:rsidP="000F6D8F">
      <w:pPr>
        <w:pStyle w:val="ListParagraph"/>
        <w:jc w:val="both"/>
        <w:rPr>
          <w:rFonts w:asciiTheme="minorHAnsi" w:hAnsiTheme="minorHAnsi" w:cs="Helvetica"/>
          <w:noProof/>
          <w:color w:val="333333"/>
          <w:sz w:val="21"/>
          <w:szCs w:val="21"/>
        </w:rPr>
      </w:pPr>
    </w:p>
    <w:p w:rsidR="000F6D8F" w:rsidRPr="00410AF2" w:rsidRDefault="000F6D8F" w:rsidP="00F719EB">
      <w:pPr>
        <w:tabs>
          <w:tab w:val="left" w:pos="7380"/>
        </w:tabs>
        <w:ind w:left="720"/>
        <w:jc w:val="both"/>
        <w:rPr>
          <w:rFonts w:asciiTheme="minorHAnsi" w:hAnsiTheme="minorHAnsi" w:cs="Arial"/>
          <w:sz w:val="22"/>
          <w:szCs w:val="22"/>
        </w:rPr>
      </w:pPr>
      <w:r w:rsidRPr="00410AF2">
        <w:rPr>
          <w:rFonts w:asciiTheme="minorHAnsi" w:hAnsiTheme="minorHAnsi" w:cs="Helvetica"/>
          <w:noProof/>
          <w:color w:val="333333"/>
          <w:sz w:val="21"/>
          <w:szCs w:val="21"/>
        </w:rPr>
        <w:tab/>
      </w:r>
      <w:r w:rsidRPr="00410AF2">
        <w:rPr>
          <w:rFonts w:asciiTheme="minorHAnsi" w:hAnsiTheme="minorHAnsi" w:cs="Helvetica"/>
          <w:noProof/>
          <w:color w:val="333333"/>
          <w:sz w:val="21"/>
          <w:szCs w:val="21"/>
        </w:rPr>
        <w:tab/>
      </w:r>
      <w:r w:rsidRPr="00410AF2">
        <w:rPr>
          <w:rFonts w:asciiTheme="minorHAnsi" w:hAnsiTheme="minorHAnsi" w:cs="Helvetica"/>
          <w:noProof/>
          <w:color w:val="333333"/>
          <w:sz w:val="21"/>
          <w:szCs w:val="21"/>
        </w:rPr>
        <w:tab/>
      </w:r>
      <w:r w:rsidRPr="00410AF2">
        <w:rPr>
          <w:rFonts w:asciiTheme="minorHAnsi" w:hAnsiTheme="minorHAnsi" w:cs="Helvetica"/>
          <w:noProof/>
          <w:color w:val="333333"/>
          <w:sz w:val="21"/>
          <w:szCs w:val="21"/>
        </w:rPr>
        <w:tab/>
      </w:r>
    </w:p>
    <w:p w:rsidR="00F719EB" w:rsidRPr="0085503A" w:rsidRDefault="00F719EB" w:rsidP="001A0F71">
      <w:pPr>
        <w:spacing w:after="200"/>
        <w:jc w:val="center"/>
        <w:rPr>
          <w:rFonts w:ascii="Calibri" w:hAnsi="Calibri"/>
          <w:b/>
          <w:i/>
          <w:sz w:val="32"/>
          <w:szCs w:val="32"/>
          <w:shd w:val="clear" w:color="auto" w:fill="D9D9D9"/>
        </w:rPr>
      </w:pPr>
    </w:p>
    <w:p w:rsidR="00C64D94" w:rsidRDefault="00C64D94" w:rsidP="001A0F71">
      <w:pPr>
        <w:spacing w:after="200"/>
        <w:jc w:val="center"/>
        <w:rPr>
          <w:rFonts w:ascii="Calibri" w:hAnsi="Calibri"/>
          <w:b/>
          <w:i/>
          <w:sz w:val="28"/>
          <w:szCs w:val="28"/>
          <w:shd w:val="clear" w:color="auto" w:fill="D9D9D9"/>
        </w:rPr>
      </w:pPr>
    </w:p>
    <w:p w:rsidR="00C64D94" w:rsidRDefault="00C64D94" w:rsidP="001A0F71">
      <w:pPr>
        <w:spacing w:after="200"/>
        <w:jc w:val="center"/>
        <w:rPr>
          <w:rFonts w:ascii="Calibri" w:hAnsi="Calibri"/>
          <w:b/>
          <w:i/>
          <w:sz w:val="28"/>
          <w:szCs w:val="28"/>
          <w:shd w:val="clear" w:color="auto" w:fill="D9D9D9"/>
        </w:rPr>
      </w:pPr>
    </w:p>
    <w:p w:rsidR="00D81B4A" w:rsidRDefault="00D81B4A" w:rsidP="001A0F71">
      <w:pPr>
        <w:spacing w:after="200"/>
        <w:jc w:val="center"/>
        <w:rPr>
          <w:rFonts w:ascii="Calibri" w:hAnsi="Calibri"/>
          <w:b/>
          <w:i/>
          <w:sz w:val="28"/>
          <w:szCs w:val="28"/>
          <w:shd w:val="clear" w:color="auto" w:fill="D9D9D9"/>
        </w:rPr>
      </w:pPr>
    </w:p>
    <w:p w:rsidR="00262CF2" w:rsidRPr="00410AF2" w:rsidRDefault="001A0F71" w:rsidP="001A0F71">
      <w:pPr>
        <w:spacing w:after="200"/>
        <w:jc w:val="center"/>
        <w:rPr>
          <w:rFonts w:ascii="Calibri" w:hAnsi="Calibri"/>
          <w:b/>
          <w:i/>
          <w:sz w:val="28"/>
          <w:szCs w:val="28"/>
          <w:shd w:val="clear" w:color="auto" w:fill="D9D9D9"/>
        </w:rPr>
      </w:pPr>
      <w:r w:rsidRPr="00410AF2">
        <w:rPr>
          <w:rFonts w:ascii="Calibri" w:hAnsi="Calibri"/>
          <w:b/>
          <w:noProof/>
          <w:sz w:val="28"/>
          <w:szCs w:val="28"/>
        </w:rPr>
        <mc:AlternateContent>
          <mc:Choice Requires="wps">
            <w:drawing>
              <wp:anchor distT="0" distB="0" distL="114300" distR="114300" simplePos="0" relativeHeight="251657728" behindDoc="0" locked="0" layoutInCell="1" allowOverlap="1" wp14:anchorId="7650CEE5" wp14:editId="151E3170">
                <wp:simplePos x="0" y="0"/>
                <wp:positionH relativeFrom="column">
                  <wp:posOffset>-324293</wp:posOffset>
                </wp:positionH>
                <wp:positionV relativeFrom="paragraph">
                  <wp:posOffset>308580</wp:posOffset>
                </wp:positionV>
                <wp:extent cx="7102549"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5CBA"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4.3pt" to="533.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b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1k6meZz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"/>
            </w:pict>
          </mc:Fallback>
        </mc:AlternateContent>
      </w:r>
      <w:r w:rsidR="00E65032" w:rsidRPr="00410AF2">
        <w:rPr>
          <w:rFonts w:ascii="Calibri" w:hAnsi="Calibri"/>
          <w:b/>
          <w:i/>
          <w:sz w:val="28"/>
          <w:szCs w:val="28"/>
          <w:shd w:val="clear" w:color="auto" w:fill="D9D9D9"/>
        </w:rPr>
        <w:t>Colonoscopy Consent Form</w:t>
      </w:r>
    </w:p>
    <w:p w:rsidR="007E6766" w:rsidRPr="00410AF2" w:rsidRDefault="007E6766" w:rsidP="001A0F71">
      <w:pPr>
        <w:spacing w:after="200"/>
        <w:jc w:val="center"/>
        <w:rPr>
          <w:rFonts w:ascii="Calibri" w:hAnsi="Calibri"/>
          <w:b/>
          <w:i/>
          <w:sz w:val="28"/>
          <w:szCs w:val="28"/>
        </w:rPr>
      </w:pPr>
      <w:r w:rsidRPr="00410AF2">
        <w:rPr>
          <w:rFonts w:ascii="Calibri" w:hAnsi="Calibri"/>
          <w:b/>
          <w:i/>
          <w:sz w:val="28"/>
          <w:szCs w:val="28"/>
          <w:shd w:val="clear" w:color="auto" w:fill="D9D9D9"/>
        </w:rPr>
        <w:t>Informative copy only – please do not fill out</w:t>
      </w:r>
    </w:p>
    <w:p w:rsidR="00262CF2" w:rsidRPr="00410AF2" w:rsidRDefault="00262CF2" w:rsidP="00262CF2">
      <w:pPr>
        <w:overflowPunct w:val="0"/>
        <w:autoSpaceDE w:val="0"/>
        <w:autoSpaceDN w:val="0"/>
        <w:adjustRightInd w:val="0"/>
        <w:textAlignment w:val="baseline"/>
        <w:rPr>
          <w:rFonts w:ascii="Calibri" w:hAnsi="Calibri"/>
          <w:sz w:val="20"/>
          <w:szCs w:val="20"/>
        </w:rPr>
      </w:pP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I, __________________________ permit Dr. _________________________ and any other assistant needed in performing the procedure my doctor has recommended.  The procedure my doctor has recommended is a COLONOSCOPY which is defined below and may include any of the following:</w:t>
      </w:r>
    </w:p>
    <w:p w:rsidR="00D21B23" w:rsidRPr="00D21B23" w:rsidRDefault="00D21B23" w:rsidP="00D21B23">
      <w:pPr>
        <w:overflowPunct w:val="0"/>
        <w:autoSpaceDE w:val="0"/>
        <w:autoSpaceDN w:val="0"/>
        <w:adjustRightInd w:val="0"/>
        <w:spacing w:before="120"/>
        <w:textAlignment w:val="baseline"/>
        <w:rPr>
          <w:rFonts w:ascii="Calibri" w:hAnsi="Calibri"/>
          <w:sz w:val="18"/>
          <w:szCs w:val="18"/>
        </w:rPr>
      </w:pPr>
      <w:r w:rsidRPr="00D21B23">
        <w:rPr>
          <w:rFonts w:ascii="Calibri" w:hAnsi="Calibri"/>
          <w:sz w:val="18"/>
          <w:szCs w:val="18"/>
        </w:rPr>
        <w:t xml:space="preserve">     Colonoscopy: Examination of the large intestine with a flexible tube which is passed through the anus.</w:t>
      </w: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 xml:space="preserve">     Biopsy:  Removal of small pieces of tissue from within the intestine for analysis.</w:t>
      </w: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 xml:space="preserve">     Polypectomy:  Removal of small growths from within the intestine.</w:t>
      </w: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 xml:space="preserve">     Hemorrhoid Ligation: Endoscopic ligation of internal hemorrhoids</w:t>
      </w:r>
    </w:p>
    <w:p w:rsidR="00D21B23" w:rsidRPr="00D21B23" w:rsidRDefault="00D21B23" w:rsidP="00D21B23">
      <w:pPr>
        <w:overflowPunct w:val="0"/>
        <w:autoSpaceDE w:val="0"/>
        <w:autoSpaceDN w:val="0"/>
        <w:adjustRightInd w:val="0"/>
        <w:spacing w:before="120"/>
        <w:textAlignment w:val="baseline"/>
        <w:rPr>
          <w:rFonts w:ascii="Calibri" w:hAnsi="Calibri"/>
          <w:sz w:val="18"/>
          <w:szCs w:val="18"/>
        </w:rPr>
      </w:pPr>
      <w:r w:rsidRPr="00D21B23">
        <w:rPr>
          <w:rFonts w:ascii="Calibri" w:hAnsi="Calibri"/>
          <w:b/>
          <w:sz w:val="18"/>
          <w:szCs w:val="18"/>
          <w:u w:val="single"/>
        </w:rPr>
        <w:t>Benefits</w:t>
      </w:r>
      <w:r w:rsidRPr="00D21B23">
        <w:rPr>
          <w:rFonts w:ascii="Calibri" w:hAnsi="Calibri"/>
          <w:sz w:val="18"/>
          <w:szCs w:val="18"/>
        </w:rPr>
        <w:t xml:space="preserve"> of a colonoscopy include but are not limited to the following:  The lining of the colon is surveyed for inflammation, tumors, polyps, blockage from post-surgical colon stricture, and bleeding sites. Pre-cancerous polyps can be removed before they turn into colon cancer.</w:t>
      </w:r>
    </w:p>
    <w:p w:rsidR="00D21B23" w:rsidRPr="00D21B23" w:rsidRDefault="00D21B23" w:rsidP="00D21B23">
      <w:pPr>
        <w:overflowPunct w:val="0"/>
        <w:autoSpaceDE w:val="0"/>
        <w:autoSpaceDN w:val="0"/>
        <w:adjustRightInd w:val="0"/>
        <w:spacing w:before="120"/>
        <w:textAlignment w:val="baseline"/>
        <w:rPr>
          <w:rFonts w:ascii="Calibri" w:hAnsi="Calibri"/>
          <w:sz w:val="18"/>
          <w:szCs w:val="18"/>
        </w:rPr>
      </w:pPr>
      <w:r w:rsidRPr="00D21B23">
        <w:rPr>
          <w:rFonts w:ascii="Calibri" w:hAnsi="Calibri"/>
          <w:b/>
          <w:sz w:val="18"/>
          <w:szCs w:val="18"/>
          <w:u w:val="single"/>
        </w:rPr>
        <w:lastRenderedPageBreak/>
        <w:t>Alternatives</w:t>
      </w:r>
      <w:r w:rsidRPr="00D21B23">
        <w:rPr>
          <w:rFonts w:ascii="Calibri" w:hAnsi="Calibri"/>
          <w:sz w:val="18"/>
          <w:szCs w:val="18"/>
        </w:rPr>
        <w:t xml:space="preserve"> to colonoscopy include:  Doing no testing, the colon being alternatively viewed by barium enema x-ray and if abnormal one would require a colonoscopy, polyps may be removed through a surgical procedure.</w:t>
      </w:r>
    </w:p>
    <w:p w:rsidR="00D21B23" w:rsidRPr="00D21B23" w:rsidRDefault="00D21B23" w:rsidP="00D21B23">
      <w:pPr>
        <w:overflowPunct w:val="0"/>
        <w:autoSpaceDE w:val="0"/>
        <w:autoSpaceDN w:val="0"/>
        <w:adjustRightInd w:val="0"/>
        <w:spacing w:before="120"/>
        <w:textAlignment w:val="baseline"/>
        <w:rPr>
          <w:rFonts w:ascii="Calibri" w:hAnsi="Calibri"/>
          <w:sz w:val="18"/>
          <w:szCs w:val="18"/>
        </w:rPr>
      </w:pPr>
      <w:r w:rsidRPr="00D21B23">
        <w:rPr>
          <w:rFonts w:ascii="Calibri" w:hAnsi="Calibri"/>
          <w:b/>
          <w:sz w:val="18"/>
          <w:szCs w:val="18"/>
          <w:u w:val="single"/>
        </w:rPr>
        <w:t>Risks</w:t>
      </w:r>
      <w:r w:rsidRPr="00D21B23">
        <w:rPr>
          <w:rFonts w:ascii="Calibri" w:hAnsi="Calibri"/>
          <w:sz w:val="18"/>
          <w:szCs w:val="18"/>
        </w:rPr>
        <w:t xml:space="preserve"> associated with a colonoscopy:</w:t>
      </w:r>
    </w:p>
    <w:p w:rsidR="00D21B23" w:rsidRPr="00D21B23" w:rsidRDefault="00D21B23" w:rsidP="00D21B23">
      <w:pPr>
        <w:numPr>
          <w:ilvl w:val="0"/>
          <w:numId w:val="3"/>
        </w:numPr>
        <w:overflowPunct w:val="0"/>
        <w:autoSpaceDE w:val="0"/>
        <w:autoSpaceDN w:val="0"/>
        <w:adjustRightInd w:val="0"/>
        <w:spacing w:before="120"/>
        <w:textAlignment w:val="baseline"/>
        <w:rPr>
          <w:rFonts w:ascii="Calibri" w:hAnsi="Calibri"/>
          <w:sz w:val="18"/>
          <w:szCs w:val="18"/>
        </w:rPr>
      </w:pPr>
      <w:r w:rsidRPr="00D21B23">
        <w:rPr>
          <w:rFonts w:ascii="Calibri" w:hAnsi="Calibri"/>
          <w:sz w:val="18"/>
          <w:szCs w:val="18"/>
        </w:rPr>
        <w:t>These are very accurate procedures, but as with any medical test, there is a small chance of missing something (polyps and/or cancer).</w:t>
      </w:r>
    </w:p>
    <w:p w:rsidR="00D21B23" w:rsidRPr="00D21B23" w:rsidRDefault="00D21B23" w:rsidP="00D21B23">
      <w:pPr>
        <w:numPr>
          <w:ilvl w:val="0"/>
          <w:numId w:val="3"/>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Possible rare complications associated with Colonoscopy include:</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Perforation (making a hole) in the colon or intestine, which would require admission to the hospital and surgery for the correction of the perforation.</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Bleeding (either immediate or delayed a few weeks) particularly if a biopsy is taken or a polyp is removed.</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Heart or lung problems, aspiration, pneumonia.</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Reaction (allergy) to medications.</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 xml:space="preserve">Infection </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Extremely low risk of injury to the spleen during a colonoscopy.</w:t>
      </w:r>
    </w:p>
    <w:p w:rsidR="00D21B23" w:rsidRPr="00D21B23" w:rsidRDefault="00D21B23" w:rsidP="00D21B23">
      <w:pPr>
        <w:numPr>
          <w:ilvl w:val="0"/>
          <w:numId w:val="4"/>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Hemorrhoid ligation: Pain, bleeding, urinary symptoms, edema, tissue ulceration and band dislodgement</w:t>
      </w:r>
    </w:p>
    <w:p w:rsidR="00D21B23" w:rsidRPr="00D21B23" w:rsidRDefault="00D21B23" w:rsidP="00D21B23">
      <w:pPr>
        <w:numPr>
          <w:ilvl w:val="0"/>
          <w:numId w:val="20"/>
        </w:numPr>
        <w:overflowPunct w:val="0"/>
        <w:autoSpaceDE w:val="0"/>
        <w:autoSpaceDN w:val="0"/>
        <w:adjustRightInd w:val="0"/>
        <w:textAlignment w:val="baseline"/>
        <w:rPr>
          <w:rFonts w:ascii="Calibri" w:hAnsi="Calibri"/>
          <w:sz w:val="18"/>
          <w:szCs w:val="18"/>
        </w:rPr>
      </w:pPr>
      <w:r w:rsidRPr="00D21B23">
        <w:rPr>
          <w:rFonts w:ascii="Calibri" w:hAnsi="Calibri"/>
          <w:sz w:val="18"/>
          <w:szCs w:val="18"/>
        </w:rPr>
        <w:t xml:space="preserve">Any procedure which involves anesthesia/sedation has some risks.  </w:t>
      </w:r>
    </w:p>
    <w:p w:rsidR="00D21B23" w:rsidRPr="00D21B23" w:rsidRDefault="00D21B23" w:rsidP="00D21B23">
      <w:pPr>
        <w:overflowPunct w:val="0"/>
        <w:autoSpaceDE w:val="0"/>
        <w:autoSpaceDN w:val="0"/>
        <w:adjustRightInd w:val="0"/>
        <w:textAlignment w:val="baseline"/>
        <w:rPr>
          <w:rFonts w:ascii="Calibri" w:hAnsi="Calibri"/>
          <w:bCs/>
          <w:sz w:val="18"/>
          <w:szCs w:val="18"/>
        </w:rPr>
      </w:pPr>
      <w:r w:rsidRPr="00D21B23">
        <w:rPr>
          <w:rFonts w:ascii="Calibri" w:hAnsi="Calibri"/>
          <w:bCs/>
          <w:sz w:val="18"/>
          <w:szCs w:val="18"/>
        </w:rPr>
        <w:t xml:space="preserve">I consent to the administration of intravenous medications during this procedure.  The primary intent of administering this medication is to produce a state of relaxation while still being able to </w:t>
      </w:r>
      <w:r w:rsidRPr="00D21B23">
        <w:rPr>
          <w:rFonts w:ascii="Calibri" w:hAnsi="Calibri"/>
          <w:bCs/>
          <w:sz w:val="18"/>
          <w:szCs w:val="18"/>
        </w:rPr>
        <w:lastRenderedPageBreak/>
        <w:t xml:space="preserve">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the necessary treatment.  </w:t>
      </w: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D21B23" w:rsidRPr="00D21B23" w:rsidRDefault="00D21B23" w:rsidP="00D21B23">
      <w:pPr>
        <w:overflowPunct w:val="0"/>
        <w:autoSpaceDE w:val="0"/>
        <w:autoSpaceDN w:val="0"/>
        <w:adjustRightInd w:val="0"/>
        <w:textAlignment w:val="baseline"/>
        <w:rPr>
          <w:rFonts w:ascii="Calibri" w:hAnsi="Calibri"/>
          <w:sz w:val="18"/>
          <w:szCs w:val="18"/>
        </w:rPr>
      </w:pP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 xml:space="preserve">I consent to the study and retention or disposal of tissue parts that may be removed during the above procedure.  </w:t>
      </w:r>
    </w:p>
    <w:p w:rsidR="00D21B23" w:rsidRPr="00D21B23" w:rsidRDefault="00D21B23" w:rsidP="00D21B23">
      <w:pPr>
        <w:overflowPunct w:val="0"/>
        <w:autoSpaceDE w:val="0"/>
        <w:autoSpaceDN w:val="0"/>
        <w:adjustRightInd w:val="0"/>
        <w:textAlignment w:val="baseline"/>
        <w:rPr>
          <w:rFonts w:asciiTheme="minorHAnsi" w:hAnsiTheme="minorHAnsi" w:cs="MS Sans Serif"/>
          <w:color w:val="000000"/>
          <w:sz w:val="18"/>
          <w:szCs w:val="18"/>
        </w:rPr>
      </w:pPr>
      <w:r w:rsidRPr="00D21B23">
        <w:rPr>
          <w:rFonts w:asciiTheme="minorHAnsi" w:hAnsiTheme="minorHAnsi" w:cs="MS Sans Serif"/>
          <w:color w:val="000000"/>
          <w:sz w:val="18"/>
          <w:szCs w:val="18"/>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D21B23" w:rsidRPr="00D21B23" w:rsidRDefault="00D21B23" w:rsidP="00D21B23">
      <w:pPr>
        <w:overflowPunct w:val="0"/>
        <w:autoSpaceDE w:val="0"/>
        <w:autoSpaceDN w:val="0"/>
        <w:adjustRightInd w:val="0"/>
        <w:textAlignment w:val="baseline"/>
        <w:rPr>
          <w:rFonts w:ascii="Calibri" w:hAnsi="Calibri"/>
          <w:sz w:val="18"/>
          <w:szCs w:val="18"/>
        </w:rPr>
      </w:pP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lastRenderedPageBreak/>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D21B23" w:rsidRPr="00D21B23" w:rsidRDefault="00D21B23" w:rsidP="00D21B23">
      <w:pPr>
        <w:overflowPunct w:val="0"/>
        <w:autoSpaceDE w:val="0"/>
        <w:autoSpaceDN w:val="0"/>
        <w:adjustRightInd w:val="0"/>
        <w:textAlignment w:val="baseline"/>
        <w:rPr>
          <w:rFonts w:asciiTheme="minorHAnsi" w:hAnsiTheme="minorHAnsi"/>
          <w:sz w:val="21"/>
          <w:szCs w:val="21"/>
        </w:rPr>
      </w:pP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Theme="minorHAnsi" w:hAnsiTheme="minorHAnsi"/>
          <w:sz w:val="18"/>
          <w:szCs w:val="18"/>
        </w:rPr>
        <w:t>Your physician and anesthesia provider are not employees of the Center; they are agents of you.  The Surgery Center is responsible for and provides supportive nursing and procedural services.  The Surgery Center is not responsible for actions of the physician or anesthesia provider.</w:t>
      </w:r>
    </w:p>
    <w:p w:rsidR="00D21B23" w:rsidRPr="00D21B23" w:rsidRDefault="00D21B23" w:rsidP="00D21B23">
      <w:pPr>
        <w:overflowPunct w:val="0"/>
        <w:autoSpaceDE w:val="0"/>
        <w:autoSpaceDN w:val="0"/>
        <w:adjustRightInd w:val="0"/>
        <w:textAlignment w:val="baseline"/>
        <w:rPr>
          <w:rFonts w:ascii="Calibri" w:hAnsi="Calibri"/>
          <w:sz w:val="18"/>
          <w:szCs w:val="18"/>
        </w:rPr>
      </w:pPr>
    </w:p>
    <w:p w:rsidR="00D21B23" w:rsidRPr="00D21B23" w:rsidRDefault="00D21B23" w:rsidP="00D21B23">
      <w:pPr>
        <w:overflowPunct w:val="0"/>
        <w:autoSpaceDE w:val="0"/>
        <w:autoSpaceDN w:val="0"/>
        <w:adjustRightInd w:val="0"/>
        <w:textAlignment w:val="baseline"/>
        <w:rPr>
          <w:rFonts w:ascii="Calibri" w:hAnsi="Calibri"/>
          <w:sz w:val="18"/>
          <w:szCs w:val="18"/>
        </w:rPr>
      </w:pPr>
      <w:r w:rsidRPr="00D21B23">
        <w:rPr>
          <w:rFonts w:ascii="Calibri" w:hAnsi="Calibri"/>
          <w:sz w:val="18"/>
          <w:szCs w:val="18"/>
        </w:rPr>
        <w:t>I have had sufficient opportunity to discuss this procedure with Dr. ____________________ and I understand the nature of the procedure, the possible benefits, risks (including need for surgery), and alternatives listed.</w:t>
      </w:r>
    </w:p>
    <w:p w:rsidR="001A0F71" w:rsidRPr="00410AF2" w:rsidRDefault="001A0F71" w:rsidP="001A0F71">
      <w:pPr>
        <w:tabs>
          <w:tab w:val="left" w:pos="7380"/>
        </w:tabs>
        <w:jc w:val="center"/>
        <w:rPr>
          <w:rFonts w:ascii="Calibri" w:eastAsia="DotumChe" w:hAnsi="Calibri"/>
          <w:b/>
          <w:i/>
          <w:sz w:val="28"/>
          <w:szCs w:val="28"/>
          <w:shd w:val="clear" w:color="auto" w:fill="F2F2F2"/>
        </w:rPr>
      </w:pPr>
      <w:r w:rsidRPr="00410AF2">
        <w:rPr>
          <w:rFonts w:ascii="Calibri" w:hAnsi="Calibri"/>
          <w:sz w:val="20"/>
          <w:szCs w:val="20"/>
        </w:rPr>
        <w:br w:type="page"/>
      </w:r>
      <w:r w:rsidRPr="00410AF2">
        <w:rPr>
          <w:rFonts w:ascii="Calibri" w:eastAsia="DotumChe" w:hAnsi="Calibri"/>
          <w:b/>
          <w:i/>
          <w:sz w:val="28"/>
          <w:szCs w:val="28"/>
          <w:shd w:val="clear" w:color="auto" w:fill="F2F2F2"/>
        </w:rPr>
        <w:lastRenderedPageBreak/>
        <w:t>Colo</w:t>
      </w:r>
      <w:r w:rsidR="00AB5DEC" w:rsidRPr="00410AF2">
        <w:rPr>
          <w:rFonts w:ascii="Calibri" w:eastAsia="DotumChe" w:hAnsi="Calibri"/>
          <w:b/>
          <w:i/>
          <w:sz w:val="28"/>
          <w:szCs w:val="28"/>
          <w:shd w:val="clear" w:color="auto" w:fill="F2F2F2"/>
        </w:rPr>
        <w:t>noscopy Prep</w:t>
      </w:r>
      <w:r w:rsidR="00B671B2">
        <w:rPr>
          <w:rFonts w:ascii="Calibri" w:eastAsia="DotumChe" w:hAnsi="Calibri"/>
          <w:b/>
          <w:i/>
          <w:sz w:val="28"/>
          <w:szCs w:val="28"/>
          <w:shd w:val="clear" w:color="auto" w:fill="F2F2F2"/>
        </w:rPr>
        <w:t xml:space="preserve"> Instructions</w:t>
      </w:r>
      <w:r w:rsidR="00AB5DEC" w:rsidRPr="00410AF2">
        <w:rPr>
          <w:rFonts w:ascii="Calibri" w:eastAsia="DotumChe" w:hAnsi="Calibri"/>
          <w:b/>
          <w:i/>
          <w:sz w:val="28"/>
          <w:szCs w:val="28"/>
          <w:shd w:val="clear" w:color="auto" w:fill="F2F2F2"/>
        </w:rPr>
        <w:t xml:space="preserve"> – </w:t>
      </w:r>
      <w:r w:rsidR="00CD3262">
        <w:rPr>
          <w:rFonts w:ascii="Calibri" w:eastAsia="DotumChe" w:hAnsi="Calibri"/>
          <w:b/>
          <w:i/>
          <w:sz w:val="28"/>
          <w:szCs w:val="28"/>
          <w:shd w:val="clear" w:color="auto" w:fill="F2F2F2"/>
        </w:rPr>
        <w:t>Sutab</w:t>
      </w:r>
    </w:p>
    <w:p w:rsidR="00140BF5" w:rsidRPr="00410AF2" w:rsidRDefault="00140BF5" w:rsidP="001A0F71">
      <w:pPr>
        <w:tabs>
          <w:tab w:val="left" w:pos="7380"/>
        </w:tabs>
        <w:jc w:val="center"/>
        <w:rPr>
          <w:rFonts w:ascii="Calibri" w:eastAsia="DotumChe" w:hAnsi="Calibri"/>
          <w:b/>
          <w:i/>
          <w:sz w:val="28"/>
          <w:szCs w:val="28"/>
          <w:shd w:val="clear" w:color="auto" w:fill="F2F2F2"/>
        </w:rPr>
      </w:pPr>
    </w:p>
    <w:tbl>
      <w:tblPr>
        <w:tblW w:w="11160" w:type="dxa"/>
        <w:tblInd w:w="-432" w:type="dxa"/>
        <w:tblBorders>
          <w:top w:val="single" w:sz="2" w:space="0" w:color="auto"/>
          <w:left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160"/>
      </w:tblGrid>
      <w:tr w:rsidR="001A0F71" w:rsidRPr="00410AF2" w:rsidTr="00AA2E2D">
        <w:tc>
          <w:tcPr>
            <w:tcW w:w="11160" w:type="dxa"/>
            <w:shd w:val="clear" w:color="auto" w:fill="D9D9D9"/>
          </w:tcPr>
          <w:p w:rsidR="001A0F71" w:rsidRPr="00410AF2" w:rsidRDefault="001A0F71" w:rsidP="00AA2E2D">
            <w:pPr>
              <w:tabs>
                <w:tab w:val="left" w:pos="7380"/>
              </w:tabs>
              <w:jc w:val="center"/>
              <w:rPr>
                <w:rFonts w:ascii="Calibri" w:hAnsi="Calibri" w:cs="Arial"/>
                <w:b/>
                <w:i/>
                <w:sz w:val="28"/>
                <w:szCs w:val="28"/>
              </w:rPr>
            </w:pPr>
            <w:r w:rsidRPr="00410AF2">
              <w:rPr>
                <w:rFonts w:ascii="Calibri" w:hAnsi="Calibri" w:cs="Arial"/>
                <w:b/>
                <w:i/>
                <w:sz w:val="28"/>
                <w:szCs w:val="28"/>
              </w:rPr>
              <w:t>In Advance…</w:t>
            </w:r>
          </w:p>
        </w:tc>
      </w:tr>
      <w:tr w:rsidR="001A0F71" w:rsidRPr="00410AF2" w:rsidTr="00AA2E2D">
        <w:trPr>
          <w:trHeight w:val="2020"/>
        </w:trPr>
        <w:tc>
          <w:tcPr>
            <w:tcW w:w="11160" w:type="dxa"/>
            <w:vAlign w:val="center"/>
          </w:tcPr>
          <w:p w:rsidR="001A0F71" w:rsidRPr="00410AF2" w:rsidRDefault="001A0F71" w:rsidP="0085503A">
            <w:pPr>
              <w:pStyle w:val="Style1"/>
              <w:numPr>
                <w:ilvl w:val="0"/>
                <w:numId w:val="0"/>
              </w:numPr>
              <w:ind w:left="360"/>
              <w:jc w:val="both"/>
              <w:rPr>
                <w:rFonts w:ascii="Calibri" w:hAnsi="Calibri" w:cs="Arial"/>
                <w:sz w:val="22"/>
                <w:szCs w:val="22"/>
              </w:rPr>
            </w:pPr>
          </w:p>
          <w:p w:rsidR="00C16510" w:rsidRPr="00410AF2" w:rsidRDefault="00C16510" w:rsidP="0085503A">
            <w:pPr>
              <w:pStyle w:val="Style1"/>
              <w:numPr>
                <w:ilvl w:val="0"/>
                <w:numId w:val="9"/>
              </w:numPr>
              <w:jc w:val="both"/>
              <w:rPr>
                <w:rFonts w:ascii="Calibri" w:hAnsi="Calibri" w:cs="Arial"/>
                <w:sz w:val="22"/>
                <w:szCs w:val="22"/>
              </w:rPr>
            </w:pPr>
            <w:r w:rsidRPr="00410AF2">
              <w:rPr>
                <w:rFonts w:ascii="Calibri" w:hAnsi="Calibri" w:cs="Arial"/>
                <w:sz w:val="22"/>
                <w:szCs w:val="22"/>
              </w:rPr>
              <w:t>Please read the follow</w:t>
            </w:r>
            <w:r w:rsidR="00841867" w:rsidRPr="00410AF2">
              <w:rPr>
                <w:rFonts w:ascii="Calibri" w:hAnsi="Calibri" w:cs="Arial"/>
                <w:sz w:val="22"/>
                <w:szCs w:val="22"/>
              </w:rPr>
              <w:t>ing instructions carefully in advance of your</w:t>
            </w:r>
            <w:r w:rsidRPr="00410AF2">
              <w:rPr>
                <w:rFonts w:ascii="Calibri" w:hAnsi="Calibri" w:cs="Arial"/>
                <w:sz w:val="22"/>
                <w:szCs w:val="22"/>
              </w:rPr>
              <w:t xml:space="preserve"> procedure.</w:t>
            </w:r>
            <w:r w:rsidRPr="00410AF2">
              <w:rPr>
                <w:rFonts w:ascii="Calibri" w:hAnsi="Calibri" w:cs="Arial"/>
                <w:b/>
                <w:sz w:val="22"/>
                <w:szCs w:val="22"/>
              </w:rPr>
              <w:t xml:space="preserve">  </w:t>
            </w:r>
            <w:r w:rsidRPr="00410AF2">
              <w:rPr>
                <w:rFonts w:ascii="Calibri" w:hAnsi="Calibri" w:cs="Arial"/>
                <w:b/>
                <w:sz w:val="22"/>
                <w:szCs w:val="22"/>
                <w:u w:val="single"/>
              </w:rPr>
              <w:t>***Please disregard</w:t>
            </w:r>
            <w:r w:rsidRPr="00410AF2">
              <w:rPr>
                <w:rFonts w:ascii="Calibri" w:hAnsi="Calibri" w:cs="Arial"/>
                <w:sz w:val="22"/>
                <w:szCs w:val="22"/>
                <w:u w:val="single"/>
              </w:rPr>
              <w:t xml:space="preserve"> </w:t>
            </w:r>
            <w:r w:rsidRPr="00410AF2">
              <w:rPr>
                <w:rFonts w:ascii="Calibri" w:hAnsi="Calibri" w:cs="Arial"/>
                <w:b/>
                <w:sz w:val="22"/>
                <w:szCs w:val="22"/>
                <w:u w:val="single"/>
              </w:rPr>
              <w:t>package insert which states you may drink up to one hour prior to procedure</w:t>
            </w:r>
            <w:r w:rsidRPr="00410AF2">
              <w:rPr>
                <w:rFonts w:ascii="Calibri" w:hAnsi="Calibri" w:cs="Arial"/>
                <w:sz w:val="22"/>
                <w:szCs w:val="22"/>
              </w:rPr>
              <w:t xml:space="preserve">.  In order to visualize your colon properly, it must be clean.  It is absolutely necessary that you complete the following instructions, with no changes, unless specified by your physician. </w:t>
            </w:r>
          </w:p>
          <w:p w:rsidR="00C16510" w:rsidRPr="00410AF2" w:rsidRDefault="00C16510" w:rsidP="0085503A">
            <w:pPr>
              <w:pStyle w:val="Style1"/>
              <w:numPr>
                <w:ilvl w:val="0"/>
                <w:numId w:val="0"/>
              </w:numPr>
              <w:ind w:left="360"/>
              <w:jc w:val="both"/>
              <w:rPr>
                <w:rFonts w:ascii="Calibri" w:hAnsi="Calibri" w:cs="Arial"/>
                <w:sz w:val="22"/>
                <w:szCs w:val="22"/>
              </w:rPr>
            </w:pPr>
          </w:p>
          <w:p w:rsidR="00C16510" w:rsidRPr="00410AF2" w:rsidRDefault="00C16510" w:rsidP="0085503A">
            <w:pPr>
              <w:pStyle w:val="ListParagraph"/>
              <w:numPr>
                <w:ilvl w:val="0"/>
                <w:numId w:val="9"/>
              </w:numPr>
              <w:jc w:val="both"/>
              <w:rPr>
                <w:rFonts w:ascii="Calibri" w:hAnsi="Calibri" w:cs="Arial"/>
                <w:sz w:val="22"/>
                <w:szCs w:val="22"/>
              </w:rPr>
            </w:pPr>
            <w:r w:rsidRPr="00410AF2">
              <w:rPr>
                <w:rFonts w:ascii="Calibri" w:hAnsi="Calibri" w:cs="Arial"/>
                <w:sz w:val="22"/>
                <w:szCs w:val="22"/>
              </w:rPr>
              <w:t>Be sure to fill your prescription for the SUPREP® at your pharmacy at least 1 week before your scheduled procedure.  On the day prior to your scheduled procedure,</w:t>
            </w:r>
            <w:r w:rsidR="0063326F">
              <w:rPr>
                <w:rFonts w:ascii="Calibri" w:hAnsi="Calibri" w:cs="Arial"/>
                <w:sz w:val="22"/>
                <w:szCs w:val="22"/>
              </w:rPr>
              <w:t xml:space="preserve"> you will begin the prep.</w:t>
            </w:r>
          </w:p>
          <w:p w:rsidR="00C16510" w:rsidRPr="00410AF2" w:rsidRDefault="00C16510" w:rsidP="0085503A">
            <w:pPr>
              <w:pStyle w:val="ListParagraph"/>
              <w:ind w:left="360"/>
              <w:jc w:val="both"/>
              <w:rPr>
                <w:rFonts w:ascii="Calibri" w:hAnsi="Calibri" w:cs="Arial"/>
                <w:sz w:val="22"/>
                <w:szCs w:val="22"/>
              </w:rPr>
            </w:pPr>
          </w:p>
          <w:p w:rsidR="00AB5DEC" w:rsidRPr="00410AF2" w:rsidRDefault="001A0F71" w:rsidP="0085503A">
            <w:pPr>
              <w:pStyle w:val="Style1"/>
              <w:numPr>
                <w:ilvl w:val="0"/>
                <w:numId w:val="9"/>
              </w:numPr>
              <w:jc w:val="both"/>
              <w:rPr>
                <w:rFonts w:ascii="Calibri" w:hAnsi="Calibri" w:cs="Arial"/>
                <w:sz w:val="22"/>
                <w:szCs w:val="22"/>
                <w:highlight w:val="yellow"/>
              </w:rPr>
            </w:pPr>
            <w:r w:rsidRPr="00410AF2">
              <w:rPr>
                <w:rFonts w:ascii="Calibri" w:hAnsi="Calibri" w:cs="Arial"/>
                <w:sz w:val="22"/>
                <w:szCs w:val="22"/>
                <w:highlight w:val="yellow"/>
              </w:rPr>
              <w:t>Avoid</w:t>
            </w:r>
            <w:r w:rsidR="00140BF5" w:rsidRPr="00410AF2">
              <w:rPr>
                <w:rFonts w:ascii="Calibri" w:hAnsi="Calibri" w:cs="Arial"/>
                <w:sz w:val="22"/>
                <w:szCs w:val="22"/>
                <w:highlight w:val="yellow"/>
              </w:rPr>
              <w:t xml:space="preserve"> eating: Seeds, Nuts and Corn </w:t>
            </w:r>
            <w:r w:rsidR="00AB5DEC" w:rsidRPr="00410AF2">
              <w:rPr>
                <w:rFonts w:ascii="Calibri" w:hAnsi="Calibri" w:cs="Arial"/>
                <w:sz w:val="22"/>
                <w:szCs w:val="22"/>
                <w:highlight w:val="yellow"/>
              </w:rPr>
              <w:t>7</w:t>
            </w:r>
            <w:r w:rsidR="00140BF5" w:rsidRPr="00410AF2">
              <w:rPr>
                <w:rFonts w:ascii="Calibri" w:hAnsi="Calibri" w:cs="Arial"/>
                <w:sz w:val="22"/>
                <w:szCs w:val="22"/>
                <w:highlight w:val="yellow"/>
              </w:rPr>
              <w:t>-10</w:t>
            </w:r>
            <w:r w:rsidRPr="00410AF2">
              <w:rPr>
                <w:rFonts w:ascii="Calibri" w:hAnsi="Calibri" w:cs="Arial"/>
                <w:sz w:val="22"/>
                <w:szCs w:val="22"/>
                <w:highlight w:val="yellow"/>
              </w:rPr>
              <w:t xml:space="preserve"> days before your procedure.</w:t>
            </w:r>
          </w:p>
          <w:p w:rsidR="001A0F71" w:rsidRPr="00410AF2" w:rsidRDefault="001A0F71" w:rsidP="0085503A">
            <w:pPr>
              <w:pStyle w:val="ListParagraph"/>
              <w:jc w:val="both"/>
              <w:rPr>
                <w:rFonts w:ascii="Calibri" w:hAnsi="Calibri" w:cs="Arial"/>
                <w:sz w:val="22"/>
                <w:szCs w:val="22"/>
              </w:rPr>
            </w:pPr>
          </w:p>
          <w:p w:rsidR="001A0F71" w:rsidRPr="00410AF2" w:rsidRDefault="001A0F71" w:rsidP="0085503A">
            <w:pPr>
              <w:pStyle w:val="Style1"/>
              <w:numPr>
                <w:ilvl w:val="0"/>
                <w:numId w:val="9"/>
              </w:numPr>
              <w:jc w:val="both"/>
              <w:rPr>
                <w:rFonts w:ascii="Calibri" w:hAnsi="Calibri" w:cs="Arial"/>
                <w:sz w:val="22"/>
                <w:szCs w:val="22"/>
              </w:rPr>
            </w:pPr>
            <w:r w:rsidRPr="00410AF2">
              <w:rPr>
                <w:rFonts w:ascii="Calibri" w:hAnsi="Calibri" w:cs="Arial"/>
                <w:sz w:val="22"/>
                <w:szCs w:val="22"/>
              </w:rPr>
              <w:t>If you take blood thinner products: follow</w:t>
            </w:r>
            <w:r w:rsidRPr="00410AF2">
              <w:rPr>
                <w:rFonts w:ascii="Calibri" w:hAnsi="Calibri"/>
                <w:sz w:val="20"/>
                <w:szCs w:val="20"/>
              </w:rPr>
              <w:t xml:space="preserve"> </w:t>
            </w:r>
            <w:r w:rsidRPr="00410AF2">
              <w:rPr>
                <w:rFonts w:ascii="Calibri" w:hAnsi="Calibri"/>
                <w:sz w:val="22"/>
                <w:szCs w:val="22"/>
              </w:rPr>
              <w:t>the instructions for your blood thinner products as you were directed by your physician.</w:t>
            </w:r>
          </w:p>
          <w:p w:rsidR="001A0F71" w:rsidRPr="00410AF2" w:rsidRDefault="001A0F71" w:rsidP="0085503A">
            <w:pPr>
              <w:ind w:left="360"/>
              <w:jc w:val="both"/>
              <w:rPr>
                <w:rFonts w:ascii="Calibri" w:hAnsi="Calibri"/>
                <w:sz w:val="20"/>
                <w:szCs w:val="20"/>
              </w:rPr>
            </w:pPr>
          </w:p>
          <w:p w:rsidR="00D42AD1" w:rsidRPr="00B85B52" w:rsidRDefault="001A0F71" w:rsidP="00D42AD1">
            <w:pPr>
              <w:numPr>
                <w:ilvl w:val="0"/>
                <w:numId w:val="8"/>
              </w:numPr>
              <w:jc w:val="both"/>
              <w:rPr>
                <w:rFonts w:ascii="Goudy" w:hAnsi="Goudy"/>
                <w:sz w:val="22"/>
                <w:szCs w:val="22"/>
              </w:rPr>
            </w:pPr>
            <w:r w:rsidRPr="00410AF2">
              <w:rPr>
                <w:rFonts w:ascii="Calibri" w:hAnsi="Calibri"/>
                <w:sz w:val="22"/>
                <w:szCs w:val="22"/>
              </w:rPr>
              <w:t>If you take insulin products or oral d</w:t>
            </w:r>
            <w:r w:rsidR="00FD096D">
              <w:rPr>
                <w:rFonts w:ascii="Calibri" w:hAnsi="Calibri"/>
                <w:sz w:val="22"/>
                <w:szCs w:val="22"/>
              </w:rPr>
              <w:t>iabetes pills,</w:t>
            </w:r>
            <w:r w:rsidR="00D42AD1">
              <w:rPr>
                <w:rFonts w:ascii="Goudy" w:hAnsi="Goudy"/>
                <w:sz w:val="22"/>
                <w:szCs w:val="22"/>
              </w:rPr>
              <w:t xml:space="preserve"> please see the enclosed diabetic instruction sheet.</w:t>
            </w:r>
          </w:p>
          <w:p w:rsidR="001A0F71" w:rsidRPr="00410AF2" w:rsidRDefault="001A0F71" w:rsidP="00D42AD1">
            <w:pPr>
              <w:ind w:left="360"/>
              <w:jc w:val="both"/>
              <w:rPr>
                <w:rFonts w:ascii="Calibri" w:hAnsi="Calibri"/>
                <w:sz w:val="22"/>
                <w:szCs w:val="22"/>
              </w:rPr>
            </w:pPr>
          </w:p>
          <w:p w:rsidR="001A0F71" w:rsidRPr="00410AF2" w:rsidRDefault="001A0F71" w:rsidP="0085503A">
            <w:pPr>
              <w:tabs>
                <w:tab w:val="left" w:pos="7380"/>
              </w:tabs>
              <w:ind w:left="360"/>
              <w:jc w:val="both"/>
              <w:rPr>
                <w:rFonts w:ascii="Calibri" w:hAnsi="Calibri" w:cs="Arial"/>
                <w:sz w:val="22"/>
                <w:szCs w:val="22"/>
              </w:rPr>
            </w:pPr>
          </w:p>
        </w:tc>
      </w:tr>
      <w:tr w:rsidR="001A0F71" w:rsidRPr="00410AF2" w:rsidTr="00AA2E2D">
        <w:trPr>
          <w:trHeight w:val="292"/>
        </w:trPr>
        <w:tc>
          <w:tcPr>
            <w:tcW w:w="11160" w:type="dxa"/>
            <w:shd w:val="clear" w:color="auto" w:fill="D9D9D9"/>
            <w:vAlign w:val="center"/>
          </w:tcPr>
          <w:p w:rsidR="001A0F71" w:rsidRPr="00410AF2" w:rsidRDefault="001A0F71" w:rsidP="0085503A">
            <w:pPr>
              <w:tabs>
                <w:tab w:val="left" w:pos="7380"/>
              </w:tabs>
              <w:ind w:left="360"/>
              <w:jc w:val="both"/>
              <w:rPr>
                <w:rFonts w:ascii="Calibri" w:hAnsi="Calibri" w:cs="Arial"/>
                <w:b/>
                <w:i/>
                <w:sz w:val="28"/>
                <w:szCs w:val="28"/>
              </w:rPr>
            </w:pPr>
            <w:r w:rsidRPr="00410AF2">
              <w:rPr>
                <w:rFonts w:ascii="Calibri" w:hAnsi="Calibri" w:cs="Arial"/>
                <w:b/>
                <w:i/>
                <w:sz w:val="28"/>
                <w:szCs w:val="28"/>
              </w:rPr>
              <w:t>Prep Instructions….</w:t>
            </w:r>
          </w:p>
        </w:tc>
      </w:tr>
      <w:tr w:rsidR="001A0F71" w:rsidRPr="00410AF2" w:rsidTr="00AA2E2D">
        <w:trPr>
          <w:trHeight w:val="3010"/>
        </w:trPr>
        <w:tc>
          <w:tcPr>
            <w:tcW w:w="11160" w:type="dxa"/>
            <w:vAlign w:val="center"/>
          </w:tcPr>
          <w:p w:rsidR="001A0F71" w:rsidRPr="00410AF2" w:rsidRDefault="001A0F71" w:rsidP="0085503A">
            <w:pPr>
              <w:pStyle w:val="Style1"/>
              <w:numPr>
                <w:ilvl w:val="0"/>
                <w:numId w:val="0"/>
              </w:numPr>
              <w:ind w:left="360"/>
              <w:jc w:val="both"/>
              <w:rPr>
                <w:rFonts w:ascii="Calibri" w:hAnsi="Calibri"/>
                <w:sz w:val="22"/>
                <w:szCs w:val="22"/>
              </w:rPr>
            </w:pPr>
            <w:r w:rsidRPr="00410AF2">
              <w:rPr>
                <w:rFonts w:ascii="Calibri" w:hAnsi="Calibri"/>
                <w:sz w:val="22"/>
                <w:szCs w:val="22"/>
              </w:rPr>
              <w:lastRenderedPageBreak/>
              <w:t>DRINK PLENTY OF CLEAR LIQUIDS TO PREVENT DEHYDRATION</w:t>
            </w:r>
            <w:r w:rsidR="0063326F">
              <w:rPr>
                <w:rFonts w:ascii="Calibri" w:hAnsi="Calibri"/>
                <w:sz w:val="22"/>
                <w:szCs w:val="22"/>
              </w:rPr>
              <w:t xml:space="preserve"> – but </w:t>
            </w:r>
            <w:r w:rsidR="0063326F" w:rsidRPr="00080AB3">
              <w:rPr>
                <w:rFonts w:ascii="Calibri" w:hAnsi="Calibri"/>
                <w:b/>
                <w:color w:val="FF0000"/>
                <w:sz w:val="22"/>
                <w:szCs w:val="22"/>
              </w:rPr>
              <w:t>stop</w:t>
            </w:r>
            <w:r w:rsidR="0063326F" w:rsidRPr="00080AB3">
              <w:rPr>
                <w:rFonts w:ascii="Calibri" w:hAnsi="Calibri"/>
                <w:color w:val="FF0000"/>
                <w:sz w:val="22"/>
                <w:szCs w:val="22"/>
              </w:rPr>
              <w:t xml:space="preserve"> </w:t>
            </w:r>
            <w:r w:rsidR="0063326F">
              <w:rPr>
                <w:rFonts w:ascii="Calibri" w:hAnsi="Calibri"/>
                <w:sz w:val="22"/>
                <w:szCs w:val="22"/>
              </w:rPr>
              <w:t>4 hours prior to procedure.</w:t>
            </w:r>
          </w:p>
          <w:p w:rsidR="001A0F71" w:rsidRPr="00410AF2" w:rsidRDefault="001A0F71" w:rsidP="0085503A">
            <w:pPr>
              <w:pStyle w:val="Style1"/>
              <w:numPr>
                <w:ilvl w:val="0"/>
                <w:numId w:val="0"/>
              </w:numPr>
              <w:ind w:left="360"/>
              <w:jc w:val="both"/>
              <w:rPr>
                <w:rFonts w:ascii="Calibri" w:hAnsi="Calibri"/>
                <w:sz w:val="22"/>
                <w:szCs w:val="22"/>
              </w:rPr>
            </w:pPr>
          </w:p>
          <w:p w:rsidR="001A0F71" w:rsidRPr="00410AF2" w:rsidRDefault="001A0F71" w:rsidP="0085503A">
            <w:pPr>
              <w:pStyle w:val="Style1"/>
              <w:numPr>
                <w:ilvl w:val="0"/>
                <w:numId w:val="10"/>
              </w:numPr>
              <w:jc w:val="both"/>
              <w:rPr>
                <w:rFonts w:ascii="Calibri" w:hAnsi="Calibri"/>
                <w:i/>
                <w:sz w:val="22"/>
                <w:szCs w:val="22"/>
              </w:rPr>
            </w:pPr>
            <w:r w:rsidRPr="00410AF2">
              <w:rPr>
                <w:rFonts w:ascii="Calibri" w:hAnsi="Calibri"/>
                <w:b/>
                <w:sz w:val="22"/>
                <w:szCs w:val="22"/>
                <w:u w:val="single"/>
              </w:rPr>
              <w:t>The day before your exam</w:t>
            </w:r>
            <w:r w:rsidR="00C16510" w:rsidRPr="00410AF2">
              <w:rPr>
                <w:rFonts w:ascii="Calibri" w:hAnsi="Calibri"/>
                <w:b/>
                <w:sz w:val="22"/>
                <w:szCs w:val="22"/>
              </w:rPr>
              <w:t>, eat a light</w:t>
            </w:r>
            <w:r w:rsidRPr="00410AF2">
              <w:rPr>
                <w:rFonts w:ascii="Calibri" w:hAnsi="Calibri"/>
                <w:b/>
                <w:sz w:val="22"/>
                <w:szCs w:val="22"/>
              </w:rPr>
              <w:t xml:space="preserve"> BREAKFAST</w:t>
            </w:r>
            <w:r w:rsidR="00C16510" w:rsidRPr="00410AF2">
              <w:rPr>
                <w:rFonts w:ascii="Calibri" w:hAnsi="Calibri"/>
                <w:b/>
                <w:sz w:val="22"/>
                <w:szCs w:val="22"/>
              </w:rPr>
              <w:t xml:space="preserve"> before </w:t>
            </w:r>
            <w:r w:rsidR="00C16510" w:rsidRPr="00410AF2">
              <w:rPr>
                <w:rFonts w:ascii="Calibri" w:hAnsi="Calibri"/>
                <w:b/>
                <w:sz w:val="22"/>
                <w:szCs w:val="22"/>
                <w:highlight w:val="yellow"/>
              </w:rPr>
              <w:t>9:00am</w:t>
            </w:r>
            <w:r w:rsidRPr="00410AF2">
              <w:rPr>
                <w:rFonts w:ascii="Calibri" w:hAnsi="Calibri"/>
                <w:b/>
                <w:sz w:val="22"/>
                <w:szCs w:val="22"/>
              </w:rPr>
              <w:t>:</w:t>
            </w:r>
            <w:r w:rsidR="00C16510" w:rsidRPr="00410AF2">
              <w:rPr>
                <w:rFonts w:ascii="Calibri" w:hAnsi="Calibri"/>
                <w:sz w:val="22"/>
                <w:szCs w:val="22"/>
              </w:rPr>
              <w:t xml:space="preserve"> </w:t>
            </w:r>
            <w:r w:rsidR="00C16510" w:rsidRPr="00410AF2">
              <w:rPr>
                <w:rFonts w:ascii="Calibri" w:hAnsi="Calibri"/>
                <w:i/>
                <w:sz w:val="22"/>
                <w:szCs w:val="22"/>
              </w:rPr>
              <w:t>A light breakfast can be toast, eggs, and black</w:t>
            </w:r>
            <w:r w:rsidR="00C16510" w:rsidRPr="00410AF2">
              <w:rPr>
                <w:rFonts w:ascii="Calibri" w:hAnsi="Calibri"/>
                <w:sz w:val="22"/>
                <w:szCs w:val="22"/>
              </w:rPr>
              <w:t xml:space="preserve"> </w:t>
            </w:r>
            <w:r w:rsidR="00C16510" w:rsidRPr="00410AF2">
              <w:rPr>
                <w:rFonts w:ascii="Calibri" w:hAnsi="Calibri"/>
                <w:i/>
                <w:sz w:val="22"/>
                <w:szCs w:val="22"/>
              </w:rPr>
              <w:t>coffee (sugar is okay), apple juice or white grape juice.)</w:t>
            </w:r>
          </w:p>
          <w:p w:rsidR="001A0F71" w:rsidRPr="00410AF2" w:rsidRDefault="001A0F71" w:rsidP="0085503A">
            <w:pPr>
              <w:pStyle w:val="Style1"/>
              <w:numPr>
                <w:ilvl w:val="0"/>
                <w:numId w:val="0"/>
              </w:numPr>
              <w:ind w:left="360"/>
              <w:jc w:val="both"/>
              <w:rPr>
                <w:rFonts w:ascii="Calibri" w:hAnsi="Calibri"/>
                <w:i/>
                <w:sz w:val="22"/>
                <w:szCs w:val="22"/>
              </w:rPr>
            </w:pPr>
          </w:p>
          <w:p w:rsidR="001A0F71" w:rsidRPr="00410AF2" w:rsidRDefault="001A0F71" w:rsidP="0085503A">
            <w:pPr>
              <w:numPr>
                <w:ilvl w:val="1"/>
                <w:numId w:val="11"/>
              </w:numPr>
              <w:tabs>
                <w:tab w:val="left" w:pos="7380"/>
              </w:tabs>
              <w:jc w:val="both"/>
              <w:rPr>
                <w:rFonts w:ascii="Calibri" w:hAnsi="Calibri" w:cs="Arial"/>
                <w:sz w:val="22"/>
                <w:szCs w:val="22"/>
              </w:rPr>
            </w:pPr>
            <w:r w:rsidRPr="00410AF2">
              <w:rPr>
                <w:rFonts w:ascii="Calibri" w:hAnsi="Calibri"/>
                <w:b/>
                <w:sz w:val="22"/>
                <w:szCs w:val="22"/>
                <w:u w:val="single"/>
              </w:rPr>
              <w:t>After breakfast switch to clear liquids.</w:t>
            </w:r>
            <w:r w:rsidRPr="00410AF2">
              <w:rPr>
                <w:rFonts w:ascii="Calibri" w:hAnsi="Calibri"/>
                <w:b/>
                <w:sz w:val="22"/>
                <w:szCs w:val="22"/>
              </w:rPr>
              <w:t xml:space="preserve"> </w:t>
            </w:r>
          </w:p>
          <w:p w:rsidR="001A0F71" w:rsidRPr="00410AF2" w:rsidRDefault="001A0F71" w:rsidP="0085503A">
            <w:pPr>
              <w:tabs>
                <w:tab w:val="left" w:pos="7380"/>
              </w:tabs>
              <w:ind w:left="360"/>
              <w:jc w:val="both"/>
              <w:rPr>
                <w:rFonts w:ascii="Calibri" w:hAnsi="Calibri" w:cs="Arial"/>
                <w:sz w:val="22"/>
                <w:szCs w:val="22"/>
              </w:rPr>
            </w:pPr>
          </w:p>
          <w:p w:rsidR="001A0F71" w:rsidRPr="00410AF2" w:rsidRDefault="001A0F71" w:rsidP="0085503A">
            <w:pPr>
              <w:numPr>
                <w:ilvl w:val="1"/>
                <w:numId w:val="11"/>
              </w:numPr>
              <w:tabs>
                <w:tab w:val="left" w:pos="7380"/>
              </w:tabs>
              <w:jc w:val="both"/>
              <w:rPr>
                <w:rFonts w:ascii="Calibri" w:hAnsi="Calibri" w:cs="Arial"/>
                <w:i/>
                <w:sz w:val="22"/>
                <w:szCs w:val="22"/>
              </w:rPr>
            </w:pPr>
            <w:r w:rsidRPr="00410AF2">
              <w:rPr>
                <w:rFonts w:ascii="Calibri" w:hAnsi="Calibri"/>
                <w:b/>
                <w:sz w:val="22"/>
                <w:szCs w:val="22"/>
              </w:rPr>
              <w:t xml:space="preserve">On your clear liquid </w:t>
            </w:r>
            <w:r w:rsidR="00C65D97" w:rsidRPr="00410AF2">
              <w:rPr>
                <w:rFonts w:ascii="Calibri" w:hAnsi="Calibri"/>
                <w:b/>
                <w:sz w:val="22"/>
                <w:szCs w:val="22"/>
              </w:rPr>
              <w:t>diet,</w:t>
            </w:r>
            <w:r w:rsidRPr="00410AF2">
              <w:rPr>
                <w:rFonts w:ascii="Calibri" w:hAnsi="Calibri"/>
                <w:b/>
                <w:sz w:val="22"/>
                <w:szCs w:val="22"/>
              </w:rPr>
              <w:t xml:space="preserve"> you may have only:</w:t>
            </w:r>
            <w:r w:rsidR="00C65D97" w:rsidRPr="00410AF2">
              <w:rPr>
                <w:rFonts w:ascii="Calibri" w:hAnsi="Calibri"/>
                <w:b/>
                <w:sz w:val="22"/>
                <w:szCs w:val="22"/>
              </w:rPr>
              <w:t xml:space="preserve"> </w:t>
            </w:r>
            <w:r w:rsidR="00C65D97" w:rsidRPr="00C65D97">
              <w:rPr>
                <w:rFonts w:ascii="Calibri" w:hAnsi="Calibri"/>
                <w:sz w:val="22"/>
                <w:szCs w:val="22"/>
              </w:rPr>
              <w:t>water</w:t>
            </w:r>
            <w:r w:rsidR="006902A3" w:rsidRPr="00410AF2">
              <w:rPr>
                <w:rFonts w:ascii="Calibri" w:hAnsi="Calibri"/>
                <w:i/>
                <w:sz w:val="22"/>
                <w:szCs w:val="22"/>
              </w:rPr>
              <w:t xml:space="preserve">, coffee (no milk or creamer), tea, plain chicken or beef broth, clear carbonated beverages (7-Up®, Sprite®, and Ginger Ale®), Jell-O® (no fruit added), juices without pulp (apple or white grape), sports drinks, Popsicles® (without fruit pieces). </w:t>
            </w:r>
            <w:r w:rsidRPr="00410AF2">
              <w:rPr>
                <w:rFonts w:ascii="Calibri" w:hAnsi="Calibri" w:cs="Arial"/>
                <w:i/>
                <w:sz w:val="22"/>
                <w:szCs w:val="22"/>
              </w:rPr>
              <w:t xml:space="preserve">Avoid drinking anything that is </w:t>
            </w:r>
            <w:r w:rsidRPr="00410AF2">
              <w:rPr>
                <w:rFonts w:ascii="Calibri" w:hAnsi="Calibri" w:cs="Arial"/>
                <w:b/>
                <w:i/>
                <w:sz w:val="22"/>
                <w:szCs w:val="22"/>
              </w:rPr>
              <w:t>red, blue</w:t>
            </w:r>
            <w:r w:rsidRPr="00410AF2">
              <w:rPr>
                <w:rFonts w:ascii="Calibri" w:hAnsi="Calibri" w:cs="Arial"/>
                <w:i/>
                <w:sz w:val="22"/>
                <w:szCs w:val="22"/>
              </w:rPr>
              <w:t xml:space="preserve">, or </w:t>
            </w:r>
            <w:r w:rsidRPr="00410AF2">
              <w:rPr>
                <w:rFonts w:ascii="Calibri" w:hAnsi="Calibri" w:cs="Arial"/>
                <w:b/>
                <w:i/>
                <w:sz w:val="22"/>
                <w:szCs w:val="22"/>
              </w:rPr>
              <w:t>purple</w:t>
            </w:r>
            <w:r w:rsidRPr="00410AF2">
              <w:rPr>
                <w:rFonts w:ascii="Calibri" w:hAnsi="Calibri" w:cs="Arial"/>
                <w:i/>
                <w:sz w:val="22"/>
                <w:szCs w:val="22"/>
              </w:rPr>
              <w:t>.</w:t>
            </w:r>
          </w:p>
          <w:p w:rsidR="00080AB3" w:rsidRDefault="0063326F" w:rsidP="00575407">
            <w:pPr>
              <w:pStyle w:val="ListParagraph"/>
              <w:numPr>
                <w:ilvl w:val="0"/>
                <w:numId w:val="17"/>
              </w:numPr>
              <w:spacing w:before="120"/>
              <w:ind w:left="1422"/>
              <w:jc w:val="both"/>
              <w:rPr>
                <w:rFonts w:ascii="Calibri" w:hAnsi="Calibri"/>
                <w:sz w:val="22"/>
                <w:szCs w:val="22"/>
              </w:rPr>
            </w:pPr>
            <w:r w:rsidRPr="00080AB3">
              <w:rPr>
                <w:rFonts w:ascii="Calibri" w:hAnsi="Calibri"/>
                <w:b/>
                <w:sz w:val="22"/>
                <w:szCs w:val="22"/>
              </w:rPr>
              <w:t xml:space="preserve">Take </w:t>
            </w:r>
            <w:r w:rsidR="006902A3" w:rsidRPr="00080AB3">
              <w:rPr>
                <w:rFonts w:ascii="Calibri" w:hAnsi="Calibri"/>
                <w:b/>
                <w:sz w:val="22"/>
                <w:szCs w:val="22"/>
              </w:rPr>
              <w:t>1</w:t>
            </w:r>
            <w:r w:rsidR="006902A3" w:rsidRPr="00080AB3">
              <w:rPr>
                <w:rFonts w:ascii="Calibri" w:hAnsi="Calibri"/>
                <w:b/>
                <w:sz w:val="22"/>
                <w:szCs w:val="22"/>
                <w:vertAlign w:val="superscript"/>
              </w:rPr>
              <w:t>st</w:t>
            </w:r>
            <w:r w:rsidR="00080AB3" w:rsidRPr="00080AB3">
              <w:rPr>
                <w:rFonts w:ascii="Calibri" w:hAnsi="Calibri"/>
                <w:b/>
                <w:sz w:val="22"/>
                <w:szCs w:val="22"/>
              </w:rPr>
              <w:t xml:space="preserve"> dose 4</w:t>
            </w:r>
            <w:r w:rsidR="006902A3" w:rsidRPr="00080AB3">
              <w:rPr>
                <w:rFonts w:ascii="Calibri" w:hAnsi="Calibri"/>
                <w:b/>
                <w:sz w:val="22"/>
                <w:szCs w:val="22"/>
              </w:rPr>
              <w:t xml:space="preserve">:00 p.m. the evening before your procedure: </w:t>
            </w:r>
            <w:r w:rsidR="006902A3" w:rsidRPr="00080AB3">
              <w:rPr>
                <w:rFonts w:ascii="Calibri" w:hAnsi="Calibri"/>
                <w:sz w:val="22"/>
                <w:szCs w:val="22"/>
              </w:rPr>
              <w:t xml:space="preserve"> </w:t>
            </w:r>
          </w:p>
          <w:p w:rsidR="006902A3" w:rsidRPr="00080AB3" w:rsidRDefault="0063326F" w:rsidP="00080AB3">
            <w:pPr>
              <w:pStyle w:val="ListParagraph"/>
              <w:spacing w:before="120"/>
              <w:ind w:left="1422"/>
              <w:jc w:val="both"/>
              <w:rPr>
                <w:rFonts w:ascii="Calibri" w:hAnsi="Calibri"/>
                <w:sz w:val="22"/>
                <w:szCs w:val="22"/>
              </w:rPr>
            </w:pPr>
            <w:r w:rsidRPr="00080AB3">
              <w:rPr>
                <w:rFonts w:ascii="Calibri" w:hAnsi="Calibri"/>
                <w:sz w:val="22"/>
                <w:szCs w:val="22"/>
              </w:rPr>
              <w:t xml:space="preserve">1.    </w:t>
            </w:r>
            <w:r w:rsidR="00080AB3">
              <w:rPr>
                <w:rFonts w:ascii="Calibri" w:hAnsi="Calibri"/>
                <w:sz w:val="22"/>
                <w:szCs w:val="22"/>
              </w:rPr>
              <w:t>Open 1 bottle of 12 tablets. Fill the provided container with 16 ounces of water (up to the fill line).</w:t>
            </w:r>
          </w:p>
          <w:p w:rsidR="006902A3" w:rsidRPr="00410AF2" w:rsidRDefault="0063326F" w:rsidP="0063326F">
            <w:pPr>
              <w:ind w:left="1422"/>
              <w:jc w:val="both"/>
              <w:rPr>
                <w:rFonts w:ascii="Calibri" w:hAnsi="Calibri"/>
                <w:sz w:val="22"/>
                <w:szCs w:val="22"/>
              </w:rPr>
            </w:pPr>
            <w:r>
              <w:rPr>
                <w:rFonts w:ascii="Calibri" w:hAnsi="Calibri"/>
                <w:sz w:val="22"/>
                <w:szCs w:val="22"/>
              </w:rPr>
              <w:t xml:space="preserve">2.    </w:t>
            </w:r>
            <w:r w:rsidR="00080AB3">
              <w:rPr>
                <w:rFonts w:ascii="Calibri" w:hAnsi="Calibri"/>
                <w:sz w:val="22"/>
                <w:szCs w:val="22"/>
              </w:rPr>
              <w:t>Swallow each tablet with a sip of water and drink the entire amount of water over 15-20 minutes.</w:t>
            </w:r>
          </w:p>
          <w:p w:rsidR="001A0F71" w:rsidRPr="00410AF2" w:rsidRDefault="0063326F" w:rsidP="0063326F">
            <w:pPr>
              <w:ind w:left="1422"/>
              <w:jc w:val="both"/>
              <w:rPr>
                <w:rFonts w:ascii="Calibri" w:hAnsi="Calibri"/>
                <w:sz w:val="22"/>
                <w:szCs w:val="22"/>
              </w:rPr>
            </w:pPr>
            <w:r>
              <w:rPr>
                <w:rFonts w:ascii="Calibri" w:hAnsi="Calibri"/>
                <w:sz w:val="22"/>
                <w:szCs w:val="22"/>
              </w:rPr>
              <w:t xml:space="preserve">3.    </w:t>
            </w:r>
            <w:r w:rsidR="00080AB3">
              <w:rPr>
                <w:rFonts w:ascii="Calibri" w:hAnsi="Calibri"/>
                <w:sz w:val="22"/>
                <w:szCs w:val="22"/>
              </w:rPr>
              <w:t>One hour after the last tablet is ingested, fill the provided container with 16 ounces of water and drink the entire amount over 30 minutes.</w:t>
            </w:r>
          </w:p>
          <w:p w:rsidR="001A0F71" w:rsidRDefault="0063326F" w:rsidP="0063326F">
            <w:pPr>
              <w:pStyle w:val="ListParagraph"/>
              <w:tabs>
                <w:tab w:val="left" w:pos="7380"/>
              </w:tabs>
              <w:ind w:left="1422"/>
              <w:jc w:val="both"/>
              <w:rPr>
                <w:rFonts w:ascii="Calibri" w:hAnsi="Calibri" w:cs="Arial"/>
                <w:sz w:val="22"/>
                <w:szCs w:val="22"/>
              </w:rPr>
            </w:pPr>
            <w:r>
              <w:rPr>
                <w:rFonts w:ascii="Calibri" w:hAnsi="Calibri" w:cs="Arial"/>
                <w:sz w:val="22"/>
                <w:szCs w:val="22"/>
              </w:rPr>
              <w:t xml:space="preserve">4.    </w:t>
            </w:r>
            <w:r w:rsidR="00080AB3">
              <w:rPr>
                <w:rFonts w:ascii="Calibri" w:hAnsi="Calibri" w:cs="Arial"/>
                <w:sz w:val="22"/>
                <w:szCs w:val="22"/>
              </w:rPr>
              <w:t>30 minutes after finishing the second container of water, refill the provided container with 16 ounces of water, and drink the entire amount over 30 minutes. Continue drinking clear liquids until you go to bed.</w:t>
            </w:r>
          </w:p>
          <w:p w:rsidR="001A0F71" w:rsidRPr="00410AF2" w:rsidRDefault="0063326F" w:rsidP="0063326F">
            <w:pPr>
              <w:pStyle w:val="ListParagraph"/>
              <w:tabs>
                <w:tab w:val="left" w:pos="7380"/>
              </w:tabs>
              <w:ind w:left="1422" w:hanging="720"/>
              <w:jc w:val="both"/>
              <w:rPr>
                <w:rFonts w:ascii="Calibri" w:hAnsi="Calibri" w:cs="Arial"/>
                <w:sz w:val="22"/>
                <w:szCs w:val="22"/>
              </w:rPr>
            </w:pPr>
            <w:r>
              <w:rPr>
                <w:rFonts w:ascii="Calibri" w:hAnsi="Calibri" w:cs="Arial"/>
                <w:sz w:val="22"/>
                <w:szCs w:val="22"/>
              </w:rPr>
              <w:t>**It is common to experience nausea with prep.  It is important to complete the entire prep**</w:t>
            </w:r>
          </w:p>
          <w:p w:rsidR="006979DA" w:rsidRPr="00080AB3" w:rsidRDefault="001A0F71" w:rsidP="00206818">
            <w:pPr>
              <w:numPr>
                <w:ilvl w:val="0"/>
                <w:numId w:val="16"/>
              </w:numPr>
              <w:tabs>
                <w:tab w:val="num" w:pos="720"/>
              </w:tabs>
              <w:spacing w:before="120"/>
              <w:ind w:left="720" w:hanging="720"/>
              <w:jc w:val="both"/>
              <w:rPr>
                <w:rFonts w:ascii="Calibri" w:hAnsi="Calibri"/>
                <w:b/>
                <w:sz w:val="22"/>
                <w:szCs w:val="22"/>
              </w:rPr>
            </w:pPr>
            <w:r w:rsidRPr="00080AB3">
              <w:rPr>
                <w:rFonts w:ascii="Calibri" w:hAnsi="Calibri" w:cs="Arial"/>
                <w:b/>
                <w:sz w:val="22"/>
                <w:szCs w:val="22"/>
                <w:u w:val="single"/>
              </w:rPr>
              <w:t>The day of your exam</w:t>
            </w:r>
            <w:r w:rsidRPr="00080AB3">
              <w:rPr>
                <w:rFonts w:ascii="Calibri" w:hAnsi="Calibri" w:cs="Arial"/>
                <w:b/>
                <w:sz w:val="22"/>
                <w:szCs w:val="22"/>
              </w:rPr>
              <w:t xml:space="preserve">, </w:t>
            </w:r>
            <w:r w:rsidR="006902A3" w:rsidRPr="00080AB3">
              <w:rPr>
                <w:rFonts w:ascii="Calibri" w:hAnsi="Calibri"/>
                <w:b/>
                <w:sz w:val="22"/>
                <w:szCs w:val="22"/>
              </w:rPr>
              <w:t>Take the 2</w:t>
            </w:r>
            <w:r w:rsidR="006902A3" w:rsidRPr="00080AB3">
              <w:rPr>
                <w:rFonts w:ascii="Calibri" w:hAnsi="Calibri"/>
                <w:b/>
                <w:sz w:val="22"/>
                <w:szCs w:val="22"/>
                <w:vertAlign w:val="superscript"/>
              </w:rPr>
              <w:t>nd</w:t>
            </w:r>
            <w:r w:rsidR="00080AB3" w:rsidRPr="00080AB3">
              <w:rPr>
                <w:rFonts w:ascii="Calibri" w:hAnsi="Calibri"/>
                <w:b/>
                <w:sz w:val="22"/>
                <w:szCs w:val="22"/>
              </w:rPr>
              <w:t xml:space="preserve"> dose of the colon prep 6</w:t>
            </w:r>
            <w:r w:rsidR="006902A3" w:rsidRPr="00080AB3">
              <w:rPr>
                <w:rFonts w:ascii="Calibri" w:hAnsi="Calibri"/>
                <w:b/>
                <w:sz w:val="22"/>
                <w:szCs w:val="22"/>
              </w:rPr>
              <w:t xml:space="preserve"> hours prior to your procedure</w:t>
            </w:r>
            <w:r w:rsidR="006902A3" w:rsidRPr="00080AB3">
              <w:rPr>
                <w:rFonts w:ascii="Calibri" w:hAnsi="Calibri"/>
                <w:sz w:val="22"/>
                <w:szCs w:val="22"/>
              </w:rPr>
              <w:t>:  Complete steps</w:t>
            </w:r>
            <w:r w:rsidR="00080AB3" w:rsidRPr="00080AB3">
              <w:rPr>
                <w:rFonts w:ascii="Calibri" w:hAnsi="Calibri"/>
                <w:sz w:val="22"/>
                <w:szCs w:val="22"/>
              </w:rPr>
              <w:t xml:space="preserve"> </w:t>
            </w:r>
            <w:r w:rsidR="0063326F" w:rsidRPr="00080AB3">
              <w:rPr>
                <w:rFonts w:ascii="Calibri" w:hAnsi="Calibri"/>
                <w:sz w:val="22"/>
                <w:szCs w:val="22"/>
              </w:rPr>
              <w:t>1 -</w:t>
            </w:r>
            <w:r w:rsidR="006902A3" w:rsidRPr="00080AB3">
              <w:rPr>
                <w:rFonts w:ascii="Calibri" w:hAnsi="Calibri"/>
                <w:sz w:val="22"/>
                <w:szCs w:val="22"/>
              </w:rPr>
              <w:t xml:space="preserve"> 4 above using the second </w:t>
            </w:r>
            <w:r w:rsidR="00080AB3" w:rsidRPr="00080AB3">
              <w:rPr>
                <w:rFonts w:ascii="Calibri" w:hAnsi="Calibri"/>
                <w:sz w:val="22"/>
                <w:szCs w:val="22"/>
              </w:rPr>
              <w:t>bottle of 12 tablets</w:t>
            </w:r>
            <w:r w:rsidR="006902A3" w:rsidRPr="00080AB3">
              <w:rPr>
                <w:rFonts w:ascii="Calibri" w:hAnsi="Calibri"/>
                <w:sz w:val="22"/>
                <w:szCs w:val="22"/>
              </w:rPr>
              <w:t>.</w:t>
            </w:r>
            <w:r w:rsidR="00080AB3" w:rsidRPr="00080AB3">
              <w:rPr>
                <w:rFonts w:ascii="Calibri" w:hAnsi="Calibri"/>
                <w:sz w:val="22"/>
                <w:szCs w:val="22"/>
              </w:rPr>
              <w:t xml:space="preserve"> </w:t>
            </w:r>
            <w:r w:rsidR="006902A3" w:rsidRPr="00080AB3">
              <w:rPr>
                <w:rFonts w:ascii="Calibri" w:hAnsi="Calibri"/>
                <w:b/>
                <w:sz w:val="22"/>
                <w:szCs w:val="22"/>
                <w:u w:val="single"/>
              </w:rPr>
              <w:t>You must finish drinking the final 16-ounces of water at least 4 hours before your colonoscopy</w:t>
            </w:r>
            <w:r w:rsidR="006902A3" w:rsidRPr="00080AB3">
              <w:rPr>
                <w:rFonts w:ascii="Calibri" w:hAnsi="Calibri"/>
                <w:sz w:val="22"/>
                <w:szCs w:val="22"/>
                <w:u w:val="single"/>
              </w:rPr>
              <w:t>.</w:t>
            </w:r>
            <w:r w:rsidR="006902A3" w:rsidRPr="00080AB3">
              <w:rPr>
                <w:rFonts w:ascii="Calibri" w:hAnsi="Calibri"/>
                <w:sz w:val="22"/>
                <w:szCs w:val="22"/>
              </w:rPr>
              <w:t xml:space="preserve">  Take your usual medications (especially heart and blood pressure medications) </w:t>
            </w:r>
            <w:r w:rsidR="006902A3" w:rsidRPr="00080AB3">
              <w:rPr>
                <w:rFonts w:ascii="Calibri" w:hAnsi="Calibri"/>
                <w:b/>
                <w:sz w:val="22"/>
                <w:szCs w:val="22"/>
              </w:rPr>
              <w:t>up to 4 hours prior to the procedure.</w:t>
            </w:r>
            <w:r w:rsidR="006902A3" w:rsidRPr="00080AB3">
              <w:rPr>
                <w:rFonts w:ascii="Calibri" w:hAnsi="Calibri"/>
                <w:sz w:val="22"/>
                <w:szCs w:val="22"/>
              </w:rPr>
              <w:t xml:space="preserve">  It is OK to take aspirin up to and including the day of the procedure, up to 4 hours prior to your procedure.  </w:t>
            </w:r>
            <w:r w:rsidR="006902A3" w:rsidRPr="00080AB3">
              <w:rPr>
                <w:rFonts w:ascii="Calibri" w:hAnsi="Calibri"/>
                <w:b/>
                <w:sz w:val="22"/>
                <w:szCs w:val="22"/>
              </w:rPr>
              <w:t>Follow specific directions given by your physician regarding insulin, oral dia</w:t>
            </w:r>
            <w:r w:rsidR="00140BF5" w:rsidRPr="00080AB3">
              <w:rPr>
                <w:rFonts w:ascii="Calibri" w:hAnsi="Calibri"/>
                <w:b/>
                <w:sz w:val="22"/>
                <w:szCs w:val="22"/>
              </w:rPr>
              <w:t>betes pills, and blood thinners</w:t>
            </w:r>
            <w:r w:rsidR="006979DA" w:rsidRPr="00080AB3">
              <w:rPr>
                <w:rFonts w:ascii="Calibri" w:hAnsi="Calibri"/>
                <w:b/>
                <w:sz w:val="22"/>
                <w:szCs w:val="22"/>
              </w:rPr>
              <w:t>.</w:t>
            </w:r>
          </w:p>
          <w:p w:rsidR="001A0F71" w:rsidRPr="00410AF2" w:rsidRDefault="00342769" w:rsidP="0085503A">
            <w:pPr>
              <w:pStyle w:val="ListParagraph"/>
              <w:numPr>
                <w:ilvl w:val="1"/>
                <w:numId w:val="18"/>
              </w:numPr>
              <w:tabs>
                <w:tab w:val="num" w:pos="720"/>
              </w:tabs>
              <w:jc w:val="both"/>
              <w:rPr>
                <w:rFonts w:ascii="Calibri" w:hAnsi="Calibri"/>
                <w:b/>
                <w:sz w:val="22"/>
                <w:szCs w:val="22"/>
              </w:rPr>
            </w:pPr>
            <w:r>
              <w:rPr>
                <w:rFonts w:ascii="Calibri" w:hAnsi="Calibri"/>
                <w:b/>
                <w:sz w:val="22"/>
                <w:szCs w:val="22"/>
              </w:rPr>
              <w:t xml:space="preserve">Please </w:t>
            </w:r>
            <w:r w:rsidRPr="00881567">
              <w:rPr>
                <w:rFonts w:ascii="Calibri" w:hAnsi="Calibri"/>
                <w:b/>
                <w:sz w:val="22"/>
                <w:szCs w:val="22"/>
              </w:rPr>
              <w:t xml:space="preserve">DO NOT drink or eat anything for 4 hours before your procedure including </w:t>
            </w:r>
            <w:r>
              <w:rPr>
                <w:rFonts w:ascii="Calibri" w:hAnsi="Calibri" w:cs="Arial"/>
                <w:b/>
                <w:sz w:val="22"/>
                <w:szCs w:val="22"/>
              </w:rPr>
              <w:t xml:space="preserve">NO gum, mints, </w:t>
            </w:r>
            <w:r w:rsidRPr="00881567">
              <w:rPr>
                <w:rFonts w:ascii="Calibri" w:hAnsi="Calibri" w:cs="Arial"/>
                <w:b/>
                <w:sz w:val="22"/>
                <w:szCs w:val="22"/>
              </w:rPr>
              <w:t>candy</w:t>
            </w:r>
            <w:r>
              <w:rPr>
                <w:rFonts w:ascii="Calibri" w:hAnsi="Calibri" w:cs="Arial"/>
                <w:b/>
                <w:sz w:val="22"/>
                <w:szCs w:val="22"/>
              </w:rPr>
              <w:t xml:space="preserve"> or chewing tobacco</w:t>
            </w:r>
            <w:r w:rsidRPr="00881567">
              <w:rPr>
                <w:rFonts w:ascii="Calibri" w:hAnsi="Calibri" w:cs="Arial"/>
                <w:b/>
                <w:sz w:val="22"/>
                <w:szCs w:val="22"/>
              </w:rPr>
              <w:t>.</w:t>
            </w:r>
          </w:p>
          <w:p w:rsidR="001A0F71" w:rsidRPr="00410AF2" w:rsidRDefault="001A0F71" w:rsidP="0085503A">
            <w:pPr>
              <w:numPr>
                <w:ilvl w:val="1"/>
                <w:numId w:val="12"/>
              </w:numPr>
              <w:tabs>
                <w:tab w:val="left" w:pos="7380"/>
              </w:tabs>
              <w:jc w:val="both"/>
              <w:rPr>
                <w:rFonts w:ascii="Calibri" w:hAnsi="Calibri" w:cs="Arial"/>
                <w:sz w:val="22"/>
                <w:szCs w:val="22"/>
              </w:rPr>
            </w:pPr>
            <w:r w:rsidRPr="00410AF2">
              <w:rPr>
                <w:rFonts w:ascii="Calibri" w:hAnsi="Calibri" w:cs="Arial"/>
                <w:sz w:val="22"/>
                <w:szCs w:val="22"/>
              </w:rPr>
              <w:t xml:space="preserve">If your stools </w:t>
            </w:r>
            <w:r w:rsidRPr="00410AF2">
              <w:rPr>
                <w:rFonts w:ascii="Calibri" w:hAnsi="Calibri" w:cs="Arabic Typesetting"/>
                <w:sz w:val="22"/>
                <w:szCs w:val="22"/>
              </w:rPr>
              <w:t>are</w:t>
            </w:r>
            <w:r w:rsidRPr="00410AF2">
              <w:rPr>
                <w:rFonts w:ascii="Calibri" w:hAnsi="Calibri" w:cs="Arial"/>
                <w:sz w:val="22"/>
                <w:szCs w:val="22"/>
              </w:rPr>
              <w:t xml:space="preserve"> not clear/yellow 2 hours prior to procedure, please call 970-297-6303 for further prep instructions</w:t>
            </w:r>
          </w:p>
          <w:p w:rsidR="001A0F71" w:rsidRPr="00410AF2" w:rsidRDefault="001A0F71" w:rsidP="0085503A">
            <w:pPr>
              <w:pStyle w:val="ListParagraph"/>
              <w:numPr>
                <w:ilvl w:val="0"/>
                <w:numId w:val="17"/>
              </w:numPr>
              <w:tabs>
                <w:tab w:val="left" w:pos="7380"/>
              </w:tabs>
              <w:jc w:val="both"/>
              <w:rPr>
                <w:rFonts w:ascii="Calibri" w:hAnsi="Calibri" w:cs="Arial"/>
                <w:sz w:val="22"/>
                <w:szCs w:val="22"/>
              </w:rPr>
            </w:pPr>
            <w:r w:rsidRPr="00410AF2">
              <w:rPr>
                <w:rFonts w:ascii="Calibri" w:hAnsi="Calibri" w:cs="Arial"/>
                <w:sz w:val="22"/>
                <w:szCs w:val="22"/>
              </w:rPr>
              <w:t>Arrive at Harmony Surgery Center 1 hour prior to your procedure time.  As a reminder, your procedure will be cancelled if you do not have a ride home arranged (your driver must be 18 years of age or older).</w:t>
            </w:r>
          </w:p>
        </w:tc>
      </w:tr>
    </w:tbl>
    <w:p w:rsidR="00140BF5" w:rsidRPr="00410AF2" w:rsidRDefault="00140BF5" w:rsidP="00F96E91">
      <w:pPr>
        <w:tabs>
          <w:tab w:val="center" w:pos="4320"/>
          <w:tab w:val="right" w:pos="8640"/>
        </w:tabs>
        <w:jc w:val="center"/>
        <w:rPr>
          <w:rFonts w:ascii="Calibri" w:hAnsi="Calibri"/>
          <w:b/>
          <w:i/>
          <w:sz w:val="22"/>
          <w:szCs w:val="22"/>
          <w:shd w:val="clear" w:color="auto" w:fill="FFFFFF" w:themeFill="background1"/>
        </w:rPr>
      </w:pPr>
    </w:p>
    <w:p w:rsidR="00262CF2" w:rsidRPr="00410AF2" w:rsidRDefault="00850704" w:rsidP="00F96E91">
      <w:pPr>
        <w:tabs>
          <w:tab w:val="center" w:pos="4320"/>
          <w:tab w:val="right" w:pos="8640"/>
        </w:tabs>
        <w:jc w:val="center"/>
        <w:rPr>
          <w:rFonts w:ascii="Calibri" w:hAnsi="Calibri"/>
          <w:b/>
          <w:i/>
          <w:color w:val="000000" w:themeColor="text1"/>
          <w:sz w:val="32"/>
          <w:szCs w:val="28"/>
          <w:shd w:val="clear" w:color="auto" w:fill="FFFFFF" w:themeFill="background1"/>
        </w:rPr>
      </w:pPr>
      <w:r w:rsidRPr="00410AF2">
        <w:rPr>
          <w:rFonts w:ascii="Calibri" w:hAnsi="Calibri"/>
          <w:b/>
          <w:i/>
          <w:color w:val="000000" w:themeColor="text1"/>
          <w:sz w:val="32"/>
          <w:szCs w:val="28"/>
          <w:shd w:val="clear" w:color="auto" w:fill="FFFFFF" w:themeFill="background1"/>
        </w:rPr>
        <w:lastRenderedPageBreak/>
        <w:t>Important Billing Information…</w:t>
      </w:r>
    </w:p>
    <w:p w:rsidR="00F96E91" w:rsidRPr="00410AF2" w:rsidRDefault="00140BF5" w:rsidP="0069128F">
      <w:pPr>
        <w:tabs>
          <w:tab w:val="center" w:pos="4320"/>
          <w:tab w:val="right" w:pos="8640"/>
        </w:tabs>
        <w:jc w:val="center"/>
        <w:rPr>
          <w:rFonts w:ascii="Calibri" w:hAnsi="Calibri"/>
          <w:b/>
          <w:i/>
          <w:sz w:val="32"/>
          <w:szCs w:val="28"/>
        </w:rPr>
        <w:sectPr w:rsidR="00F96E91" w:rsidRPr="00410AF2" w:rsidSect="00F96E91">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r w:rsidRPr="00410AF2">
        <w:rPr>
          <w:rFonts w:ascii="Calibri" w:hAnsi="Calibri"/>
          <w:b/>
          <w:noProof/>
        </w:rPr>
        <mc:AlternateContent>
          <mc:Choice Requires="wps">
            <w:drawing>
              <wp:anchor distT="0" distB="0" distL="114300" distR="114300" simplePos="0" relativeHeight="251659776" behindDoc="0" locked="0" layoutInCell="1" allowOverlap="1" wp14:anchorId="61AE59A7" wp14:editId="78B23C06">
                <wp:simplePos x="0" y="0"/>
                <wp:positionH relativeFrom="column">
                  <wp:posOffset>-399415</wp:posOffset>
                </wp:positionH>
                <wp:positionV relativeFrom="paragraph">
                  <wp:posOffset>24765</wp:posOffset>
                </wp:positionV>
                <wp:extent cx="71342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07F0" id="Straight Connector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1.95pt" to="5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7+Gw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"/>
            </w:pict>
          </mc:Fallback>
        </mc:AlternateContent>
      </w:r>
    </w:p>
    <w:p w:rsidR="0069128F" w:rsidRPr="007926BD" w:rsidRDefault="0069128F" w:rsidP="0085503A">
      <w:pPr>
        <w:jc w:val="both"/>
        <w:rPr>
          <w:rFonts w:ascii="Calibri" w:hAnsi="Calibri" w:cs="Arial"/>
          <w:sz w:val="22"/>
          <w:szCs w:val="22"/>
        </w:rPr>
      </w:pPr>
      <w:r w:rsidRPr="00410AF2">
        <w:rPr>
          <w:rFonts w:ascii="Calibri" w:hAnsi="Calibri" w:cs="Arial"/>
        </w:rPr>
        <w:t>A</w:t>
      </w:r>
      <w:r w:rsidRPr="00410AF2">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69128F" w:rsidRPr="00410AF2" w:rsidRDefault="0069128F" w:rsidP="0085503A">
      <w:pPr>
        <w:jc w:val="both"/>
        <w:rPr>
          <w:rFonts w:ascii="Calibri" w:hAnsi="Calibri"/>
          <w:b/>
          <w:i/>
        </w:rPr>
      </w:pPr>
      <w:r w:rsidRPr="00410AF2">
        <w:rPr>
          <w:rFonts w:ascii="Calibri" w:hAnsi="Calibri"/>
          <w:b/>
          <w:i/>
        </w:rPr>
        <w:t>Billing Sources…</w:t>
      </w:r>
    </w:p>
    <w:p w:rsidR="0069128F" w:rsidRPr="00410AF2" w:rsidRDefault="0069128F" w:rsidP="0085503A">
      <w:pPr>
        <w:pStyle w:val="ListParagraph"/>
        <w:numPr>
          <w:ilvl w:val="0"/>
          <w:numId w:val="19"/>
        </w:numPr>
        <w:ind w:left="360"/>
        <w:jc w:val="both"/>
        <w:rPr>
          <w:rFonts w:ascii="Calibri" w:hAnsi="Calibri"/>
          <w:b/>
          <w:sz w:val="22"/>
          <w:szCs w:val="22"/>
        </w:rPr>
      </w:pPr>
      <w:r w:rsidRPr="00410AF2">
        <w:rPr>
          <w:rFonts w:ascii="Calibri" w:hAnsi="Calibri"/>
          <w:b/>
          <w:sz w:val="22"/>
          <w:szCs w:val="22"/>
          <w:u w:val="single"/>
        </w:rPr>
        <w:t>Surgery Center’s Bill</w:t>
      </w:r>
      <w:r w:rsidRPr="00410AF2">
        <w:rPr>
          <w:rFonts w:ascii="Calibri" w:hAnsi="Calibri"/>
          <w:b/>
          <w:sz w:val="22"/>
          <w:szCs w:val="22"/>
        </w:rPr>
        <w:t>:</w:t>
      </w:r>
    </w:p>
    <w:p w:rsidR="0069128F" w:rsidRPr="00410AF2" w:rsidRDefault="0069128F" w:rsidP="0085503A">
      <w:pPr>
        <w:pStyle w:val="ListParagraph"/>
        <w:ind w:left="360"/>
        <w:jc w:val="both"/>
        <w:rPr>
          <w:rFonts w:ascii="Calibri" w:hAnsi="Calibri" w:cs="Arial"/>
          <w:sz w:val="22"/>
          <w:szCs w:val="22"/>
        </w:rPr>
      </w:pPr>
      <w:r w:rsidRPr="00410AF2">
        <w:rPr>
          <w:rFonts w:ascii="Calibri" w:hAnsi="Calibri" w:cs="Arial"/>
          <w:sz w:val="22"/>
          <w:szCs w:val="22"/>
        </w:rPr>
        <w:t xml:space="preserve">You will get a bill from us for </w:t>
      </w:r>
      <w:r w:rsidR="003C6B06">
        <w:rPr>
          <w:rFonts w:ascii="Calibri" w:hAnsi="Calibri" w:cs="Arial"/>
          <w:sz w:val="22"/>
          <w:szCs w:val="22"/>
        </w:rPr>
        <w:t xml:space="preserve">what is known as </w:t>
      </w:r>
      <w:r w:rsidRPr="00410AF2">
        <w:rPr>
          <w:rFonts w:ascii="Calibri" w:hAnsi="Calibri" w:cs="Arial"/>
          <w:sz w:val="22"/>
          <w:szCs w:val="22"/>
        </w:rPr>
        <w:t>the facility fe</w:t>
      </w:r>
      <w:r w:rsidR="003C6B06">
        <w:rPr>
          <w:rFonts w:ascii="Calibri" w:hAnsi="Calibri" w:cs="Arial"/>
          <w:sz w:val="22"/>
          <w:szCs w:val="22"/>
        </w:rPr>
        <w:t>e. This fee is for the staff, supplies, equipment and medications</w:t>
      </w:r>
      <w:r w:rsidRPr="00410AF2">
        <w:rPr>
          <w:rFonts w:ascii="Calibri" w:hAnsi="Calibri" w:cs="Arial"/>
          <w:sz w:val="22"/>
          <w:szCs w:val="22"/>
        </w:rPr>
        <w:t xml:space="preserve"> we provide for your safe and successful experience here.</w:t>
      </w:r>
    </w:p>
    <w:p w:rsidR="0069128F" w:rsidRPr="00410AF2" w:rsidRDefault="003C6B06" w:rsidP="0085503A">
      <w:pPr>
        <w:pStyle w:val="ListParagraph"/>
        <w:numPr>
          <w:ilvl w:val="0"/>
          <w:numId w:val="19"/>
        </w:numPr>
        <w:ind w:left="360"/>
        <w:jc w:val="both"/>
        <w:rPr>
          <w:rFonts w:ascii="Calibri" w:hAnsi="Calibri" w:cs="Arial"/>
          <w:b/>
          <w:sz w:val="22"/>
          <w:szCs w:val="22"/>
        </w:rPr>
      </w:pPr>
      <w:r>
        <w:rPr>
          <w:rFonts w:ascii="Calibri" w:hAnsi="Calibri" w:cs="Arial"/>
          <w:b/>
          <w:sz w:val="22"/>
          <w:szCs w:val="22"/>
          <w:u w:val="single"/>
        </w:rPr>
        <w:t>Surgeon’</w:t>
      </w:r>
      <w:r w:rsidR="0069128F" w:rsidRPr="00410AF2">
        <w:rPr>
          <w:rFonts w:ascii="Calibri" w:hAnsi="Calibri" w:cs="Arial"/>
          <w:b/>
          <w:sz w:val="22"/>
          <w:szCs w:val="22"/>
          <w:u w:val="single"/>
        </w:rPr>
        <w:t>s Bill</w:t>
      </w:r>
      <w:r w:rsidR="0069128F" w:rsidRPr="00410AF2">
        <w:rPr>
          <w:rFonts w:ascii="Calibri" w:hAnsi="Calibri" w:cs="Arial"/>
          <w:b/>
          <w:sz w:val="22"/>
          <w:szCs w:val="22"/>
        </w:rPr>
        <w:t>:</w:t>
      </w:r>
    </w:p>
    <w:p w:rsidR="0069128F" w:rsidRPr="00410AF2" w:rsidRDefault="0069128F" w:rsidP="0085503A">
      <w:pPr>
        <w:pStyle w:val="ListParagraph"/>
        <w:ind w:left="360"/>
        <w:jc w:val="both"/>
        <w:rPr>
          <w:rFonts w:ascii="Calibri" w:hAnsi="Calibri" w:cs="Arial"/>
          <w:sz w:val="22"/>
          <w:szCs w:val="22"/>
        </w:rPr>
      </w:pPr>
      <w:r w:rsidRPr="00410AF2">
        <w:rPr>
          <w:rFonts w:ascii="Calibri" w:hAnsi="Calibri" w:cs="Arial"/>
          <w:sz w:val="22"/>
          <w:szCs w:val="22"/>
        </w:rPr>
        <w:t xml:space="preserve">Since the physician performing your surgery is not an </w:t>
      </w:r>
      <w:r w:rsidR="003C6B06">
        <w:rPr>
          <w:rFonts w:ascii="Calibri" w:hAnsi="Calibri" w:cs="Arial"/>
          <w:sz w:val="22"/>
          <w:szCs w:val="22"/>
        </w:rPr>
        <w:t>employee of the Center, you</w:t>
      </w:r>
      <w:r w:rsidRPr="00410AF2">
        <w:rPr>
          <w:rFonts w:ascii="Calibri" w:hAnsi="Calibri" w:cs="Arial"/>
          <w:sz w:val="22"/>
          <w:szCs w:val="22"/>
        </w:rPr>
        <w:t xml:space="preserve"> will</w:t>
      </w:r>
      <w:r w:rsidR="003C6B06">
        <w:rPr>
          <w:rFonts w:ascii="Calibri" w:hAnsi="Calibri" w:cs="Arial"/>
          <w:sz w:val="22"/>
          <w:szCs w:val="22"/>
        </w:rPr>
        <w:t xml:space="preserve"> be</w:t>
      </w:r>
      <w:r w:rsidRPr="00410AF2">
        <w:rPr>
          <w:rFonts w:ascii="Calibri" w:hAnsi="Calibri" w:cs="Arial"/>
          <w:sz w:val="22"/>
          <w:szCs w:val="22"/>
        </w:rPr>
        <w:t xml:space="preserve"> bill</w:t>
      </w:r>
      <w:r w:rsidR="003C6B06">
        <w:rPr>
          <w:rFonts w:ascii="Calibri" w:hAnsi="Calibri" w:cs="Arial"/>
          <w:sz w:val="22"/>
          <w:szCs w:val="22"/>
        </w:rPr>
        <w:t>ed separately for these</w:t>
      </w:r>
      <w:r w:rsidRPr="00410AF2">
        <w:rPr>
          <w:rFonts w:ascii="Calibri" w:hAnsi="Calibri" w:cs="Arial"/>
          <w:sz w:val="22"/>
          <w:szCs w:val="22"/>
        </w:rPr>
        <w:t xml:space="preserve"> services. The physician’s bill will be sent from the physician’s office.</w:t>
      </w:r>
    </w:p>
    <w:p w:rsidR="0069128F" w:rsidRPr="00410AF2" w:rsidRDefault="003C6B06" w:rsidP="0085503A">
      <w:pPr>
        <w:pStyle w:val="ListParagraph"/>
        <w:numPr>
          <w:ilvl w:val="0"/>
          <w:numId w:val="19"/>
        </w:numPr>
        <w:ind w:left="360"/>
        <w:jc w:val="both"/>
        <w:rPr>
          <w:rFonts w:ascii="Calibri" w:hAnsi="Calibri" w:cs="Arial"/>
          <w:b/>
          <w:sz w:val="22"/>
          <w:szCs w:val="22"/>
        </w:rPr>
      </w:pPr>
      <w:r>
        <w:rPr>
          <w:rFonts w:ascii="Calibri" w:hAnsi="Calibri" w:cs="Arial"/>
          <w:b/>
          <w:sz w:val="22"/>
          <w:szCs w:val="22"/>
          <w:u w:val="single"/>
        </w:rPr>
        <w:t>Anesthesia</w:t>
      </w:r>
      <w:r w:rsidR="0069128F" w:rsidRPr="00410AF2">
        <w:rPr>
          <w:rFonts w:ascii="Calibri" w:hAnsi="Calibri" w:cs="Arial"/>
          <w:b/>
          <w:sz w:val="22"/>
          <w:szCs w:val="22"/>
          <w:u w:val="single"/>
        </w:rPr>
        <w:t xml:space="preserve"> Bill:</w:t>
      </w:r>
      <w:r w:rsidR="0069128F" w:rsidRPr="00410AF2">
        <w:rPr>
          <w:rFonts w:ascii="Calibri" w:hAnsi="Calibri" w:cs="Arial"/>
          <w:b/>
          <w:sz w:val="22"/>
          <w:szCs w:val="22"/>
        </w:rPr>
        <w:t xml:space="preserve"> </w:t>
      </w:r>
    </w:p>
    <w:p w:rsidR="0069128F" w:rsidRPr="00410AF2" w:rsidRDefault="00AA0617" w:rsidP="0085503A">
      <w:pPr>
        <w:pStyle w:val="ListParagraph"/>
        <w:ind w:left="360"/>
        <w:jc w:val="both"/>
        <w:rPr>
          <w:rFonts w:ascii="Calibri" w:hAnsi="Calibri" w:cs="Arial"/>
          <w:sz w:val="22"/>
          <w:szCs w:val="22"/>
        </w:rPr>
      </w:pPr>
      <w:r w:rsidRPr="006D02D2">
        <w:rPr>
          <w:rFonts w:ascii="Calibri" w:hAnsi="Calibri" w:cs="Arial"/>
          <w:sz w:val="22"/>
          <w:szCs w:val="22"/>
        </w:rPr>
        <w:lastRenderedPageBreak/>
        <w:t>The anesthesia you receive during</w:t>
      </w:r>
      <w:r>
        <w:rPr>
          <w:rFonts w:ascii="Calibri" w:hAnsi="Calibri" w:cs="Arial"/>
          <w:sz w:val="22"/>
          <w:szCs w:val="22"/>
        </w:rPr>
        <w:t xml:space="preserve"> your procedure will be supervised by an A</w:t>
      </w:r>
      <w:r w:rsidRPr="006D02D2">
        <w:rPr>
          <w:rFonts w:ascii="Calibri" w:hAnsi="Calibri" w:cs="Arial"/>
          <w:sz w:val="22"/>
          <w:szCs w:val="22"/>
        </w:rPr>
        <w:t>nesthesiologist</w:t>
      </w:r>
      <w:r w:rsidR="003C6B06">
        <w:rPr>
          <w:rFonts w:ascii="Calibri" w:hAnsi="Calibri" w:cs="Arial"/>
          <w:sz w:val="22"/>
          <w:szCs w:val="22"/>
        </w:rPr>
        <w:t xml:space="preserve"> and provided by a </w:t>
      </w:r>
      <w:r>
        <w:rPr>
          <w:rFonts w:ascii="Calibri" w:hAnsi="Calibri" w:cs="Arial"/>
          <w:sz w:val="22"/>
          <w:szCs w:val="22"/>
        </w:rPr>
        <w:t xml:space="preserve"> Certified Registered Nurse Anesthetist </w:t>
      </w:r>
      <w:r w:rsidRPr="006D02D2">
        <w:rPr>
          <w:rFonts w:ascii="Calibri" w:hAnsi="Calibri" w:cs="Arial"/>
          <w:sz w:val="22"/>
          <w:szCs w:val="22"/>
        </w:rPr>
        <w:t xml:space="preserve"> and you will be monitored throughout the procedure.</w:t>
      </w:r>
      <w:r w:rsidR="00C947B3" w:rsidRPr="00C947B3">
        <w:t xml:space="preserve"> </w:t>
      </w:r>
      <w:r w:rsidR="00C947B3" w:rsidRPr="00C947B3">
        <w:rPr>
          <w:rFonts w:ascii="Calibri" w:hAnsi="Calibri" w:cs="Arial"/>
          <w:sz w:val="22"/>
          <w:szCs w:val="22"/>
        </w:rPr>
        <w:t>Please call 970-224-2985 if you have questions regarding anesthesia.</w:t>
      </w:r>
    </w:p>
    <w:p w:rsidR="0069128F" w:rsidRPr="00410AF2" w:rsidRDefault="0069128F" w:rsidP="0085503A">
      <w:pPr>
        <w:pStyle w:val="ListParagraph"/>
        <w:jc w:val="both"/>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61824" behindDoc="0" locked="0" layoutInCell="1" allowOverlap="1" wp14:anchorId="6AAC35C3" wp14:editId="6B97668F">
                <wp:simplePos x="0" y="0"/>
                <wp:positionH relativeFrom="column">
                  <wp:posOffset>-217967</wp:posOffset>
                </wp:positionH>
                <wp:positionV relativeFrom="paragraph">
                  <wp:posOffset>49455</wp:posOffset>
                </wp:positionV>
                <wp:extent cx="3317240" cy="1584251"/>
                <wp:effectExtent l="0" t="0" r="1651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4251"/>
                        </a:xfrm>
                        <a:prstGeom prst="rect">
                          <a:avLst/>
                        </a:prstGeom>
                        <a:solidFill>
                          <a:srgbClr val="FFFFFF"/>
                        </a:solidFill>
                        <a:ln w="9525">
                          <a:solidFill>
                            <a:srgbClr val="000000"/>
                          </a:solidFill>
                          <a:miter lim="800000"/>
                          <a:headEnd/>
                          <a:tailEnd/>
                        </a:ln>
                      </wps:spPr>
                      <wps:txbx>
                        <w:txbxContent>
                          <w:p w:rsidR="0069128F" w:rsidRPr="000A77CF" w:rsidRDefault="0069128F" w:rsidP="0069128F">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9128F" w:rsidRPr="000A77CF" w:rsidRDefault="0069128F" w:rsidP="0069128F">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9128F" w:rsidRPr="000A77CF" w:rsidRDefault="0069128F" w:rsidP="0069128F">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CA0E14" w:rsidRPr="000A77CF" w:rsidRDefault="00CA0E14" w:rsidP="000A77CF">
                            <w:pPr>
                              <w:ind w:left="360"/>
                              <w:rPr>
                                <w:rFonts w:asciiTheme="minorHAnsi" w:hAnsiTheme="minorHAnsi" w:cs="Arial"/>
                                <w:sz w:val="20"/>
                                <w:szCs w:val="20"/>
                              </w:rPr>
                            </w:pPr>
                          </w:p>
                          <w:p w:rsidR="00CA0E14" w:rsidRPr="00AA0902" w:rsidRDefault="00CA0E14" w:rsidP="0069128F">
                            <w:pPr>
                              <w:numPr>
                                <w:ilvl w:val="0"/>
                                <w:numId w:val="6"/>
                              </w:numPr>
                              <w:tabs>
                                <w:tab w:val="clear" w:pos="720"/>
                                <w:tab w:val="num" w:pos="360"/>
                              </w:tabs>
                              <w:ind w:left="360"/>
                              <w:rPr>
                                <w:rFonts w:asciiTheme="minorHAnsi" w:hAnsiTheme="minorHAnsi" w:cs="Arial"/>
                                <w:sz w:val="22"/>
                                <w:szCs w:val="22"/>
                              </w:rPr>
                            </w:pPr>
                          </w:p>
                          <w:p w:rsidR="0069128F" w:rsidRPr="00AA0902" w:rsidRDefault="0069128F" w:rsidP="0069128F">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9128F" w:rsidRDefault="0069128F" w:rsidP="00691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C35C3" id="Text Box 11" o:spid="_x0000_s1027" type="#_x0000_t202" style="position:absolute;left:0;text-align:left;margin-left:-17.15pt;margin-top:3.9pt;width:261.2pt;height:1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">
                <v:textbox>
                  <w:txbxContent>
                    <w:p w:rsidR="0069128F" w:rsidRPr="000A77CF" w:rsidRDefault="0069128F" w:rsidP="0069128F">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9128F" w:rsidRPr="000A77CF" w:rsidRDefault="0069128F" w:rsidP="0069128F">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9128F" w:rsidRPr="000A77CF" w:rsidRDefault="0069128F" w:rsidP="0069128F">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CA0E14" w:rsidRPr="000A77CF" w:rsidRDefault="00CA0E14" w:rsidP="000A77CF">
                      <w:pPr>
                        <w:ind w:left="360"/>
                        <w:rPr>
                          <w:rFonts w:asciiTheme="minorHAnsi" w:hAnsiTheme="minorHAnsi" w:cs="Arial"/>
                          <w:sz w:val="20"/>
                          <w:szCs w:val="20"/>
                        </w:rPr>
                      </w:pPr>
                    </w:p>
                    <w:p w:rsidR="00CA0E14" w:rsidRPr="00AA0902" w:rsidRDefault="00CA0E14" w:rsidP="0069128F">
                      <w:pPr>
                        <w:numPr>
                          <w:ilvl w:val="0"/>
                          <w:numId w:val="6"/>
                        </w:numPr>
                        <w:tabs>
                          <w:tab w:val="clear" w:pos="720"/>
                          <w:tab w:val="num" w:pos="360"/>
                        </w:tabs>
                        <w:ind w:left="360"/>
                        <w:rPr>
                          <w:rFonts w:asciiTheme="minorHAnsi" w:hAnsiTheme="minorHAnsi" w:cs="Arial"/>
                          <w:sz w:val="22"/>
                          <w:szCs w:val="22"/>
                        </w:rPr>
                      </w:pPr>
                    </w:p>
                    <w:p w:rsidR="0069128F" w:rsidRPr="00AA0902" w:rsidRDefault="0069128F" w:rsidP="0069128F">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9128F" w:rsidRDefault="0069128F" w:rsidP="0069128F"/>
                  </w:txbxContent>
                </v:textbox>
              </v:shape>
            </w:pict>
          </mc:Fallback>
        </mc:AlternateContent>
      </w: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i/>
        </w:rPr>
      </w:pPr>
      <w:r w:rsidRPr="00410AF2">
        <w:rPr>
          <w:rFonts w:ascii="Calibri" w:hAnsi="Calibri"/>
          <w:b/>
          <w:i/>
        </w:rPr>
        <w:t>Colonoscopy Guidelines to Keep in Mind…</w:t>
      </w:r>
    </w:p>
    <w:p w:rsidR="0069128F" w:rsidRPr="007926BD" w:rsidRDefault="0069128F" w:rsidP="0085503A">
      <w:pPr>
        <w:spacing w:line="259" w:lineRule="auto"/>
        <w:jc w:val="both"/>
        <w:rPr>
          <w:rFonts w:ascii="Calibri" w:hAnsi="Calibri"/>
          <w:sz w:val="20"/>
          <w:szCs w:val="20"/>
        </w:rPr>
      </w:pPr>
      <w:r w:rsidRPr="00410AF2">
        <w:rPr>
          <w:rFonts w:ascii="Calibri" w:hAnsi="Calibri"/>
          <w:sz w:val="22"/>
          <w:szCs w:val="22"/>
        </w:rPr>
        <w:t>T</w:t>
      </w:r>
      <w:r w:rsidRPr="00410AF2">
        <w:rPr>
          <w:rFonts w:ascii="Calibri" w:hAnsi="Calibri"/>
          <w:sz w:val="20"/>
          <w:szCs w:val="20"/>
        </w:rPr>
        <w:t xml:space="preserve">he Affordable Care Act passed in March 2010 allowed for several preventative services, such as colonoscopies, to be covered at no cost to the patient. However, there are many caveats that prevent patients from taking advantage of this provision. There are now strict </w:t>
      </w:r>
      <w:r w:rsidRPr="00410AF2">
        <w:rPr>
          <w:rFonts w:ascii="Calibri" w:hAnsi="Calibri"/>
          <w:sz w:val="20"/>
          <w:szCs w:val="20"/>
        </w:rPr>
        <w:lastRenderedPageBreak/>
        <w:t>guidelines that explain which colonoscopies are defined as a preventative service (screening). These guidelines may exclude many patients with gastrointestinal histories from taking advantage of the service at no cost. Patients may be required</w:t>
      </w:r>
      <w:r w:rsidR="007926BD">
        <w:rPr>
          <w:rFonts w:ascii="Calibri" w:hAnsi="Calibri"/>
          <w:sz w:val="20"/>
          <w:szCs w:val="20"/>
        </w:rPr>
        <w:t xml:space="preserve"> to pay co-pays and deductibles. In addition, </w:t>
      </w:r>
      <w:r w:rsidR="007E62B9">
        <w:rPr>
          <w:rFonts w:ascii="Calibri" w:hAnsi="Calibri"/>
          <w:sz w:val="20"/>
          <w:szCs w:val="20"/>
        </w:rPr>
        <w:t xml:space="preserve">an </w:t>
      </w:r>
      <w:r w:rsidR="007926BD">
        <w:rPr>
          <w:rFonts w:ascii="Calibri" w:hAnsi="Calibri"/>
          <w:sz w:val="20"/>
          <w:szCs w:val="20"/>
        </w:rPr>
        <w:t>inadequate bowel prep may result in additional charges.</w:t>
      </w:r>
    </w:p>
    <w:p w:rsidR="0069128F" w:rsidRPr="00410AF2" w:rsidRDefault="0069128F" w:rsidP="0085503A">
      <w:pPr>
        <w:spacing w:line="259" w:lineRule="auto"/>
        <w:jc w:val="both"/>
        <w:rPr>
          <w:rFonts w:ascii="Calibri" w:hAnsi="Calibri"/>
          <w:i/>
          <w:sz w:val="20"/>
          <w:szCs w:val="20"/>
          <w:u w:val="single"/>
        </w:rPr>
      </w:pPr>
      <w:r w:rsidRPr="00410AF2">
        <w:rPr>
          <w:rFonts w:ascii="Calibri" w:hAnsi="Calibri"/>
          <w:b/>
          <w:i/>
          <w:sz w:val="20"/>
          <w:szCs w:val="20"/>
          <w:u w:val="single"/>
        </w:rPr>
        <w:t xml:space="preserve">Diagnostic/therapeutic colonoscopy </w:t>
      </w:r>
    </w:p>
    <w:p w:rsidR="00F96E91" w:rsidRPr="00D33E87" w:rsidRDefault="0069128F" w:rsidP="00D33E87">
      <w:pPr>
        <w:spacing w:line="259" w:lineRule="auto"/>
        <w:ind w:left="12"/>
        <w:jc w:val="both"/>
        <w:rPr>
          <w:rFonts w:ascii="Calibri" w:hAnsi="Calibri"/>
          <w:sz w:val="20"/>
          <w:szCs w:val="20"/>
        </w:rPr>
      </w:pPr>
      <w:r w:rsidRPr="00410AF2">
        <w:rPr>
          <w:rFonts w:ascii="Calibri" w:hAnsi="Calibri"/>
          <w:sz w:val="20"/>
          <w:szCs w:val="20"/>
        </w:rPr>
        <w:t>Patient has past and/or present gastrointestinal symptoms, polyps, or gastrointe</w:t>
      </w:r>
      <w:r w:rsidR="000A77CF">
        <w:rPr>
          <w:rFonts w:ascii="Calibri" w:hAnsi="Calibri"/>
          <w:sz w:val="20"/>
          <w:szCs w:val="20"/>
        </w:rPr>
        <w:t>stinal disease. This may equate</w:t>
      </w:r>
      <w:r w:rsidRPr="00410AF2">
        <w:rPr>
          <w:rFonts w:ascii="Calibri" w:hAnsi="Calibri"/>
          <w:sz w:val="20"/>
          <w:szCs w:val="20"/>
        </w:rPr>
        <w:t xml:space="preserve"> to patient copay, deductible or coinsurance.    </w:t>
      </w:r>
    </w:p>
    <w:p w:rsidR="00F96E91" w:rsidRPr="00410AF2" w:rsidRDefault="00F96E91" w:rsidP="0085503A">
      <w:pPr>
        <w:jc w:val="both"/>
        <w:rPr>
          <w:rFonts w:ascii="Calibri" w:hAnsi="Calibri"/>
          <w:b/>
          <w:u w:val="single"/>
        </w:rPr>
      </w:pPr>
    </w:p>
    <w:p w:rsidR="0069128F" w:rsidRPr="00410AF2" w:rsidRDefault="0069128F" w:rsidP="0085503A">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lastRenderedPageBreak/>
        <w:t>Surveillance Colonoscopy</w:t>
      </w:r>
    </w:p>
    <w:p w:rsidR="0069128F" w:rsidRPr="00410AF2" w:rsidRDefault="0069128F" w:rsidP="0085503A">
      <w:pPr>
        <w:keepNext/>
        <w:keepLines/>
        <w:spacing w:line="259" w:lineRule="auto"/>
        <w:ind w:left="2"/>
        <w:jc w:val="both"/>
        <w:outlineLvl w:val="0"/>
        <w:rPr>
          <w:rFonts w:ascii="Calibri" w:eastAsia="Arial" w:hAnsi="Calibri" w:cs="Arial"/>
          <w:b/>
          <w:color w:val="000000"/>
          <w:sz w:val="20"/>
          <w:szCs w:val="20"/>
        </w:rPr>
      </w:pPr>
      <w:r w:rsidRPr="00410AF2">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w:t>
      </w:r>
      <w:r w:rsidR="000A77CF">
        <w:rPr>
          <w:rFonts w:ascii="Calibri" w:eastAsia="Arial" w:hAnsi="Calibri" w:cs="Arial"/>
          <w:color w:val="000000"/>
          <w:sz w:val="20"/>
          <w:szCs w:val="20"/>
        </w:rPr>
        <w:t>dition/disease. This may equate</w:t>
      </w:r>
      <w:r w:rsidRPr="00410AF2">
        <w:rPr>
          <w:rFonts w:ascii="Calibri" w:eastAsia="Arial" w:hAnsi="Calibri" w:cs="Arial"/>
          <w:color w:val="000000"/>
          <w:sz w:val="20"/>
          <w:szCs w:val="20"/>
        </w:rPr>
        <w:t xml:space="preserve"> to patient copay, deductible or coinsurance.</w:t>
      </w:r>
      <w:r w:rsidRPr="00410AF2">
        <w:rPr>
          <w:rFonts w:ascii="Calibri" w:eastAsia="Arial" w:hAnsi="Calibri" w:cs="Arial"/>
          <w:b/>
          <w:color w:val="000000"/>
          <w:sz w:val="20"/>
          <w:szCs w:val="20"/>
        </w:rPr>
        <w:t xml:space="preserve">    </w:t>
      </w:r>
    </w:p>
    <w:p w:rsidR="0069128F" w:rsidRPr="00410AF2" w:rsidRDefault="0069128F" w:rsidP="0085503A">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High Risk Screening Colonoscopy </w:t>
      </w:r>
    </w:p>
    <w:p w:rsidR="0069128F" w:rsidRPr="00410AF2" w:rsidRDefault="0069128F" w:rsidP="0085503A">
      <w:pPr>
        <w:keepNext/>
        <w:keepLines/>
        <w:spacing w:line="259" w:lineRule="auto"/>
        <w:ind w:left="12" w:hanging="10"/>
        <w:jc w:val="both"/>
        <w:outlineLvl w:val="0"/>
        <w:rPr>
          <w:rFonts w:ascii="Calibri" w:eastAsia="Arial" w:hAnsi="Calibri" w:cs="Arial"/>
          <w:color w:val="000000"/>
          <w:sz w:val="20"/>
          <w:szCs w:val="20"/>
          <w:u w:val="single"/>
        </w:rPr>
      </w:pPr>
      <w:r w:rsidRPr="00410AF2">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69128F" w:rsidRPr="00410AF2" w:rsidRDefault="0069128F" w:rsidP="0085503A">
      <w:pPr>
        <w:keepNext/>
        <w:keepLines/>
        <w:spacing w:line="259" w:lineRule="auto"/>
        <w:ind w:left="-3"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Preventive Colonoscopy Screening </w:t>
      </w:r>
    </w:p>
    <w:p w:rsidR="0069128F" w:rsidRPr="00410AF2" w:rsidRDefault="0069128F" w:rsidP="0085503A">
      <w:pPr>
        <w:jc w:val="both"/>
        <w:rPr>
          <w:rFonts w:ascii="Calibri" w:hAnsi="Calibri"/>
          <w:sz w:val="20"/>
          <w:szCs w:val="20"/>
        </w:rPr>
      </w:pPr>
      <w:r w:rsidRPr="00410AF2">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69128F" w:rsidRPr="00410AF2" w:rsidRDefault="0069128F" w:rsidP="0085503A">
      <w:pPr>
        <w:ind w:left="-5"/>
        <w:jc w:val="both"/>
        <w:rPr>
          <w:rFonts w:ascii="Calibri" w:hAnsi="Calibri"/>
          <w:b/>
          <w:i/>
          <w:sz w:val="20"/>
          <w:szCs w:val="20"/>
        </w:rPr>
      </w:pPr>
      <w:r w:rsidRPr="00410AF2">
        <w:rPr>
          <w:rFonts w:ascii="Calibri" w:hAnsi="Calibri"/>
          <w:b/>
          <w:i/>
          <w:sz w:val="20"/>
          <w:szCs w:val="20"/>
          <w:u w:val="single" w:color="000000"/>
        </w:rPr>
        <w:t>Can a diagnosis or procedure code be changed, added, or deleted so that I may be considered a screening procedure?</w:t>
      </w:r>
      <w:r w:rsidRPr="00410AF2">
        <w:rPr>
          <w:rFonts w:ascii="Calibri" w:hAnsi="Calibri"/>
          <w:b/>
          <w:i/>
          <w:sz w:val="20"/>
          <w:szCs w:val="20"/>
        </w:rPr>
        <w:t xml:space="preserve"> </w:t>
      </w:r>
    </w:p>
    <w:p w:rsidR="0069128F" w:rsidRPr="00E2144B" w:rsidRDefault="0069128F" w:rsidP="00E2144B">
      <w:pPr>
        <w:spacing w:after="5" w:line="249" w:lineRule="auto"/>
        <w:ind w:left="-3" w:hanging="10"/>
        <w:jc w:val="both"/>
        <w:rPr>
          <w:rFonts w:ascii="Calibri" w:hAnsi="Calibri"/>
          <w:b/>
          <w:sz w:val="20"/>
          <w:szCs w:val="20"/>
        </w:rPr>
      </w:pPr>
      <w:r w:rsidRPr="00410AF2">
        <w:rPr>
          <w:rFonts w:ascii="Calibri" w:hAnsi="Calibri"/>
          <w:b/>
          <w:sz w:val="20"/>
          <w:szCs w:val="20"/>
        </w:rPr>
        <w:t xml:space="preserve"> No.</w:t>
      </w:r>
      <w:r w:rsidRPr="00410AF2">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w:t>
      </w:r>
      <w:r w:rsidRPr="00410AF2">
        <w:rPr>
          <w:rFonts w:ascii="Calibri" w:hAnsi="Calibri"/>
          <w:sz w:val="20"/>
          <w:szCs w:val="20"/>
        </w:rPr>
        <w:lastRenderedPageBreak/>
        <w:t>only consider a patient over the age of 50 with no personal or family  history as well as no past or present gastrointestinal s</w:t>
      </w:r>
      <w:r w:rsidR="008E2D9A">
        <w:rPr>
          <w:rFonts w:ascii="Calibri" w:hAnsi="Calibri"/>
          <w:sz w:val="20"/>
          <w:szCs w:val="20"/>
        </w:rPr>
        <w:t>ymptoms as a “screening” (Z12.11</w:t>
      </w:r>
      <w:r w:rsidRPr="00410AF2">
        <w:rPr>
          <w:rFonts w:ascii="Calibri" w:hAnsi="Calibri"/>
          <w:sz w:val="20"/>
          <w:szCs w:val="20"/>
        </w:rPr>
        <w:t xml:space="preserve">).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F96E91" w:rsidRPr="00410AF2" w:rsidRDefault="00410AF2" w:rsidP="0085503A">
      <w:pPr>
        <w:jc w:val="both"/>
        <w:rPr>
          <w:rFonts w:ascii="Calibri" w:hAnsi="Calibri"/>
          <w:b/>
          <w:u w:val="single"/>
        </w:rPr>
      </w:pPr>
      <w:r w:rsidRPr="00410AF2">
        <w:rPr>
          <w:rFonts w:ascii="Calibri" w:hAnsi="Calibri"/>
          <w:noProof/>
        </w:rPr>
        <mc:AlternateContent>
          <mc:Choice Requires="wps">
            <w:drawing>
              <wp:anchor distT="0" distB="0" distL="114300" distR="114300" simplePos="0" relativeHeight="251662848" behindDoc="0" locked="0" layoutInCell="1" allowOverlap="1" wp14:anchorId="2A466B4B" wp14:editId="6A8EF316">
                <wp:simplePos x="0" y="0"/>
                <wp:positionH relativeFrom="column">
                  <wp:posOffset>-180753</wp:posOffset>
                </wp:positionH>
                <wp:positionV relativeFrom="paragraph">
                  <wp:posOffset>105809</wp:posOffset>
                </wp:positionV>
                <wp:extent cx="3199765" cy="1414130"/>
                <wp:effectExtent l="0" t="0" r="1968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414130"/>
                        </a:xfrm>
                        <a:prstGeom prst="rect">
                          <a:avLst/>
                        </a:prstGeom>
                        <a:solidFill>
                          <a:srgbClr val="FFFFFF"/>
                        </a:solidFill>
                        <a:ln w="9525">
                          <a:solidFill>
                            <a:srgbClr val="000000"/>
                          </a:solidFill>
                          <a:miter lim="800000"/>
                          <a:headEnd/>
                          <a:tailEnd/>
                        </a:ln>
                      </wps:spPr>
                      <wps:txbx>
                        <w:txbxContent>
                          <w:p w:rsidR="0069128F" w:rsidRPr="000A77CF" w:rsidRDefault="0069128F" w:rsidP="0069128F">
                            <w:pPr>
                              <w:tabs>
                                <w:tab w:val="left" w:pos="3780"/>
                                <w:tab w:val="left" w:pos="7020"/>
                              </w:tabs>
                              <w:rPr>
                                <w:rFonts w:asciiTheme="minorHAnsi" w:hAnsiTheme="minorHAnsi" w:cs="Arial"/>
                                <w:sz w:val="22"/>
                                <w:szCs w:val="22"/>
                              </w:rPr>
                            </w:pPr>
                            <w:r w:rsidRPr="0085503A">
                              <w:rPr>
                                <w:rFonts w:asciiTheme="minorHAnsi" w:hAnsiTheme="minorHAnsi" w:cs="Arial"/>
                                <w:sz w:val="22"/>
                                <w:szCs w:val="22"/>
                              </w:rPr>
                              <w:t xml:space="preserve">Our staff will do their very best to help you with questions and guide you to the proper sources of information. </w:t>
                            </w:r>
                            <w:r w:rsidRPr="0085503A">
                              <w:rPr>
                                <w:rFonts w:asciiTheme="minorHAnsi" w:hAnsiTheme="minorHAnsi" w:cs="Arial"/>
                                <w:sz w:val="22"/>
                                <w:szCs w:val="22"/>
                                <w:u w:val="single"/>
                              </w:rPr>
                              <w:t>Please contact your insurance company</w:t>
                            </w:r>
                            <w:r w:rsidR="008D0991" w:rsidRPr="0085503A">
                              <w:rPr>
                                <w:rFonts w:asciiTheme="minorHAnsi" w:hAnsiTheme="minorHAnsi" w:cs="Arial"/>
                                <w:sz w:val="22"/>
                                <w:szCs w:val="22"/>
                                <w:u w:val="single"/>
                              </w:rPr>
                              <w:t xml:space="preserve"> in advance to verify network status, </w:t>
                            </w:r>
                            <w:r w:rsidRPr="0085503A">
                              <w:rPr>
                                <w:rFonts w:asciiTheme="minorHAnsi" w:hAnsiTheme="minorHAnsi" w:cs="Arial"/>
                                <w:sz w:val="22"/>
                                <w:szCs w:val="22"/>
                                <w:u w:val="single"/>
                              </w:rPr>
                              <w:t>benefits and facility coverage.</w:t>
                            </w:r>
                            <w:r w:rsidRPr="0085503A">
                              <w:rPr>
                                <w:rFonts w:asciiTheme="minorHAnsi" w:hAnsiTheme="minorHAnsi" w:cs="Arial"/>
                                <w:sz w:val="22"/>
                                <w:szCs w:val="22"/>
                              </w:rPr>
                              <w:t xml:space="preserve"> If you have any questions about this information, pl</w:t>
                            </w:r>
                            <w:r w:rsidR="00C60AC1" w:rsidRPr="0085503A">
                              <w:rPr>
                                <w:rFonts w:asciiTheme="minorHAnsi" w:hAnsiTheme="minorHAnsi" w:cs="Arial"/>
                                <w:sz w:val="22"/>
                                <w:szCs w:val="22"/>
                              </w:rPr>
                              <w:t>ease contact us at (970)297-6449</w:t>
                            </w:r>
                            <w:r w:rsidRPr="0085503A">
                              <w:rPr>
                                <w:rFonts w:asciiTheme="minorHAnsi" w:hAnsiTheme="minorHAnsi" w:cs="Arial"/>
                                <w:sz w:val="22"/>
                                <w:szCs w:val="22"/>
                              </w:rPr>
                              <w:t>, (970)297-6435 or (970)297-6454</w:t>
                            </w:r>
                            <w:r w:rsidRPr="000A77CF">
                              <w:rPr>
                                <w:rFonts w:asciiTheme="minorHAnsi" w:hAnsiTheme="minorHAnsi" w:cs="Arial"/>
                                <w:sz w:val="22"/>
                                <w:szCs w:val="22"/>
                              </w:rPr>
                              <w:t>.</w:t>
                            </w:r>
                            <w:r w:rsidR="000A77CF" w:rsidRPr="000A77CF">
                              <w:rPr>
                                <w:rFonts w:asciiTheme="minorHAnsi" w:hAnsiTheme="minorHAnsi" w:cs="Arial"/>
                                <w:sz w:val="22"/>
                                <w:szCs w:val="22"/>
                              </w:rPr>
                              <w:t xml:space="preserve">  Thank you!</w:t>
                            </w:r>
                          </w:p>
                          <w:p w:rsidR="0069128F" w:rsidRDefault="0069128F" w:rsidP="00691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66B4B" id="Text Box 1" o:spid="_x0000_s1028" type="#_x0000_t202" style="position:absolute;left:0;text-align:left;margin-left:-14.25pt;margin-top:8.35pt;width:251.95pt;height:1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">
                <v:textbox>
                  <w:txbxContent>
                    <w:p w:rsidR="0069128F" w:rsidRPr="000A77CF" w:rsidRDefault="0069128F" w:rsidP="0069128F">
                      <w:pPr>
                        <w:tabs>
                          <w:tab w:val="left" w:pos="3780"/>
                          <w:tab w:val="left" w:pos="7020"/>
                        </w:tabs>
                        <w:rPr>
                          <w:rFonts w:asciiTheme="minorHAnsi" w:hAnsiTheme="minorHAnsi" w:cs="Arial"/>
                          <w:sz w:val="22"/>
                          <w:szCs w:val="22"/>
                        </w:rPr>
                      </w:pPr>
                      <w:r w:rsidRPr="0085503A">
                        <w:rPr>
                          <w:rFonts w:asciiTheme="minorHAnsi" w:hAnsiTheme="minorHAnsi" w:cs="Arial"/>
                          <w:sz w:val="22"/>
                          <w:szCs w:val="22"/>
                        </w:rPr>
                        <w:t xml:space="preserve">Our staff will do their very best to help you with questions and guide you to the proper sources of information. </w:t>
                      </w:r>
                      <w:r w:rsidRPr="0085503A">
                        <w:rPr>
                          <w:rFonts w:asciiTheme="minorHAnsi" w:hAnsiTheme="minorHAnsi" w:cs="Arial"/>
                          <w:sz w:val="22"/>
                          <w:szCs w:val="22"/>
                          <w:u w:val="single"/>
                        </w:rPr>
                        <w:t>Please contact your insurance company</w:t>
                      </w:r>
                      <w:r w:rsidR="008D0991" w:rsidRPr="0085503A">
                        <w:rPr>
                          <w:rFonts w:asciiTheme="minorHAnsi" w:hAnsiTheme="minorHAnsi" w:cs="Arial"/>
                          <w:sz w:val="22"/>
                          <w:szCs w:val="22"/>
                          <w:u w:val="single"/>
                        </w:rPr>
                        <w:t xml:space="preserve"> in advance to verify network status, </w:t>
                      </w:r>
                      <w:r w:rsidRPr="0085503A">
                        <w:rPr>
                          <w:rFonts w:asciiTheme="minorHAnsi" w:hAnsiTheme="minorHAnsi" w:cs="Arial"/>
                          <w:sz w:val="22"/>
                          <w:szCs w:val="22"/>
                          <w:u w:val="single"/>
                        </w:rPr>
                        <w:t>benefits and facility coverage.</w:t>
                      </w:r>
                      <w:r w:rsidRPr="0085503A">
                        <w:rPr>
                          <w:rFonts w:asciiTheme="minorHAnsi" w:hAnsiTheme="minorHAnsi" w:cs="Arial"/>
                          <w:sz w:val="22"/>
                          <w:szCs w:val="22"/>
                        </w:rPr>
                        <w:t xml:space="preserve"> If you have any questions about this information, pl</w:t>
                      </w:r>
                      <w:r w:rsidR="00C60AC1" w:rsidRPr="0085503A">
                        <w:rPr>
                          <w:rFonts w:asciiTheme="minorHAnsi" w:hAnsiTheme="minorHAnsi" w:cs="Arial"/>
                          <w:sz w:val="22"/>
                          <w:szCs w:val="22"/>
                        </w:rPr>
                        <w:t>ease contact us at (970)297-6449</w:t>
                      </w:r>
                      <w:r w:rsidRPr="0085503A">
                        <w:rPr>
                          <w:rFonts w:asciiTheme="minorHAnsi" w:hAnsiTheme="minorHAnsi" w:cs="Arial"/>
                          <w:sz w:val="22"/>
                          <w:szCs w:val="22"/>
                        </w:rPr>
                        <w:t>, (970)297-6435 or (970)297-6454</w:t>
                      </w:r>
                      <w:r w:rsidRPr="000A77CF">
                        <w:rPr>
                          <w:rFonts w:asciiTheme="minorHAnsi" w:hAnsiTheme="minorHAnsi" w:cs="Arial"/>
                          <w:sz w:val="22"/>
                          <w:szCs w:val="22"/>
                        </w:rPr>
                        <w:t>.</w:t>
                      </w:r>
                      <w:r w:rsidR="000A77CF" w:rsidRPr="000A77CF">
                        <w:rPr>
                          <w:rFonts w:asciiTheme="minorHAnsi" w:hAnsiTheme="minorHAnsi" w:cs="Arial"/>
                          <w:sz w:val="22"/>
                          <w:szCs w:val="22"/>
                        </w:rPr>
                        <w:t xml:space="preserve">  Thank you!</w:t>
                      </w:r>
                    </w:p>
                    <w:p w:rsidR="0069128F" w:rsidRDefault="0069128F" w:rsidP="0069128F"/>
                  </w:txbxContent>
                </v:textbox>
              </v:shape>
            </w:pict>
          </mc:Fallback>
        </mc:AlternateContent>
      </w: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rPr>
      </w:pPr>
    </w:p>
    <w:p w:rsidR="00F96E91" w:rsidRPr="00410AF2" w:rsidRDefault="00F96E91" w:rsidP="0085503A">
      <w:pPr>
        <w:jc w:val="both"/>
        <w:rPr>
          <w:rFonts w:ascii="Calibri" w:hAnsi="Calibri"/>
          <w:b/>
        </w:rPr>
      </w:pPr>
    </w:p>
    <w:p w:rsidR="00F96E91" w:rsidRPr="00410AF2" w:rsidRDefault="00F96E91" w:rsidP="0085503A">
      <w:pPr>
        <w:jc w:val="both"/>
        <w:rPr>
          <w:rFonts w:ascii="Calibri" w:hAnsi="Calibri"/>
        </w:rPr>
      </w:pPr>
      <w:r w:rsidRPr="00410AF2">
        <w:rPr>
          <w:rFonts w:ascii="Calibri" w:hAnsi="Calibri"/>
          <w:b/>
        </w:rPr>
        <w:tab/>
      </w:r>
      <w:r w:rsidRPr="00410AF2">
        <w:rPr>
          <w:rFonts w:ascii="Calibri" w:hAnsi="Calibri"/>
          <w:b/>
        </w:rPr>
        <w:tab/>
      </w:r>
    </w:p>
    <w:p w:rsidR="00F96E91" w:rsidRPr="00410AF2" w:rsidRDefault="00F96E91" w:rsidP="0085503A">
      <w:pPr>
        <w:jc w:val="both"/>
        <w:rPr>
          <w:rFonts w:ascii="Calibri" w:hAnsi="Calibri"/>
        </w:rPr>
      </w:pPr>
    </w:p>
    <w:p w:rsidR="00F96E91" w:rsidRPr="00410AF2" w:rsidRDefault="00F96E91" w:rsidP="0085503A">
      <w:pPr>
        <w:jc w:val="both"/>
        <w:rPr>
          <w:rFonts w:ascii="Calibri" w:hAnsi="Calibri"/>
        </w:rPr>
      </w:pPr>
    </w:p>
    <w:p w:rsidR="00F96E91" w:rsidRPr="00F96E91" w:rsidRDefault="00F96E91" w:rsidP="00F96E91">
      <w:pPr>
        <w:rPr>
          <w:b/>
        </w:rPr>
        <w:sectPr w:rsidR="00F96E91" w:rsidRPr="00F96E91">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C94B24" w:rsidRDefault="00C94B24" w:rsidP="00C94B24">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C94B24" w:rsidRDefault="00C94B24" w:rsidP="00C94B24">
      <w:pPr>
        <w:jc w:val="center"/>
        <w:rPr>
          <w:rFonts w:ascii="Calibri" w:eastAsia="Calibri" w:hAnsi="Calibri" w:cs="Arial"/>
          <w:sz w:val="28"/>
          <w:szCs w:val="28"/>
        </w:rPr>
      </w:pPr>
    </w:p>
    <w:p w:rsidR="00C94B24" w:rsidRDefault="00C94B24" w:rsidP="00C94B24">
      <w:pPr>
        <w:jc w:val="center"/>
        <w:rPr>
          <w:rFonts w:ascii="Calibri" w:eastAsia="Calibri" w:hAnsi="Calibri" w:cs="Arial"/>
          <w:sz w:val="28"/>
          <w:szCs w:val="28"/>
        </w:rPr>
      </w:pPr>
    </w:p>
    <w:p w:rsidR="00C94B24" w:rsidRDefault="00C94B24" w:rsidP="00C94B24">
      <w:pPr>
        <w:jc w:val="center"/>
        <w:rPr>
          <w:b/>
          <w:sz w:val="40"/>
          <w:szCs w:val="40"/>
          <w:u w:val="single"/>
        </w:rPr>
      </w:pPr>
    </w:p>
    <w:p w:rsidR="00C94B24" w:rsidRDefault="00C94B24" w:rsidP="00C94B24">
      <w:pPr>
        <w:jc w:val="center"/>
        <w:rPr>
          <w:b/>
          <w:sz w:val="40"/>
          <w:szCs w:val="40"/>
          <w:u w:val="single"/>
        </w:rPr>
      </w:pPr>
    </w:p>
    <w:p w:rsidR="00C94B24" w:rsidRPr="00435D54" w:rsidRDefault="00C94B24" w:rsidP="00C94B24">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C94B24" w:rsidRDefault="00C94B24" w:rsidP="00C94B24">
      <w:pPr>
        <w:jc w:val="center"/>
      </w:pPr>
    </w:p>
    <w:p w:rsidR="00C64D94" w:rsidRPr="00B76761" w:rsidRDefault="007A7E8E" w:rsidP="00C64D94">
      <w:pPr>
        <w:jc w:val="center"/>
        <w:rPr>
          <w:rStyle w:val="Hyperlink"/>
          <w:b/>
          <w:sz w:val="32"/>
          <w:szCs w:val="32"/>
        </w:rPr>
      </w:pPr>
      <w:hyperlink r:id="rId13" w:history="1">
        <w:r w:rsidR="00C64D94" w:rsidRPr="00C76B00">
          <w:rPr>
            <w:rStyle w:val="Hyperlink"/>
            <w:b/>
            <w:sz w:val="32"/>
            <w:szCs w:val="32"/>
          </w:rPr>
          <w:t>www.harmonyasc.com</w:t>
        </w:r>
      </w:hyperlink>
    </w:p>
    <w:p w:rsidR="00C64D94" w:rsidRPr="00B76761" w:rsidRDefault="00C64D94" w:rsidP="00C64D94">
      <w:pPr>
        <w:jc w:val="center"/>
        <w:rPr>
          <w:b/>
          <w:sz w:val="32"/>
          <w:szCs w:val="32"/>
        </w:rPr>
      </w:pPr>
    </w:p>
    <w:p w:rsidR="00C64D94" w:rsidRPr="00B76761" w:rsidRDefault="00C64D94" w:rsidP="00C64D94">
      <w:pPr>
        <w:jc w:val="center"/>
        <w:rPr>
          <w:b/>
          <w:sz w:val="32"/>
          <w:szCs w:val="32"/>
        </w:rPr>
      </w:pPr>
      <w:r w:rsidRPr="00B76761">
        <w:rPr>
          <w:b/>
          <w:sz w:val="32"/>
          <w:szCs w:val="32"/>
        </w:rPr>
        <w:t>Click on the “Patient Registration” button at the top of the page</w:t>
      </w:r>
    </w:p>
    <w:p w:rsidR="00C64D94" w:rsidRPr="00B76761" w:rsidRDefault="00C64D94" w:rsidP="00C64D94">
      <w:pPr>
        <w:jc w:val="center"/>
        <w:rPr>
          <w:b/>
          <w:sz w:val="32"/>
          <w:szCs w:val="32"/>
        </w:rPr>
      </w:pPr>
    </w:p>
    <w:p w:rsidR="00C64D94" w:rsidRPr="00B76761" w:rsidRDefault="00C64D94" w:rsidP="00C64D94">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C64D94" w:rsidRPr="00B76761" w:rsidRDefault="00C64D94" w:rsidP="00C64D94">
      <w:pPr>
        <w:jc w:val="center"/>
        <w:rPr>
          <w:b/>
          <w:color w:val="FF0000"/>
          <w:sz w:val="32"/>
          <w:szCs w:val="32"/>
        </w:rPr>
      </w:pPr>
    </w:p>
    <w:p w:rsidR="00C64D94" w:rsidRPr="00B76761" w:rsidRDefault="00C64D94" w:rsidP="00C64D94">
      <w:pPr>
        <w:jc w:val="center"/>
        <w:rPr>
          <w:b/>
          <w:sz w:val="32"/>
          <w:szCs w:val="32"/>
        </w:rPr>
      </w:pPr>
      <w:r w:rsidRPr="00B76761">
        <w:rPr>
          <w:b/>
          <w:sz w:val="32"/>
          <w:szCs w:val="32"/>
        </w:rPr>
        <w:t>Please follow prompts and answer all of the questions.</w:t>
      </w:r>
    </w:p>
    <w:p w:rsidR="00C64D94" w:rsidRPr="00B76761" w:rsidRDefault="00C64D94" w:rsidP="00C64D94">
      <w:pPr>
        <w:jc w:val="center"/>
        <w:outlineLvl w:val="0"/>
        <w:rPr>
          <w:rFonts w:asciiTheme="minorHAnsi" w:hAnsiTheme="minorHAnsi" w:cstheme="minorHAnsi"/>
          <w:sz w:val="32"/>
          <w:szCs w:val="32"/>
        </w:rPr>
      </w:pPr>
    </w:p>
    <w:p w:rsidR="00AB1894" w:rsidRDefault="00AB1894" w:rsidP="00C94B24">
      <w:pPr>
        <w:jc w:val="center"/>
      </w:pPr>
    </w:p>
    <w:sectPr w:rsidR="00AB1894" w:rsidSect="00C94B24">
      <w:footerReference w:type="default" r:id="rId14"/>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8E" w:rsidRDefault="007A7E8E">
      <w:r>
        <w:separator/>
      </w:r>
    </w:p>
  </w:endnote>
  <w:endnote w:type="continuationSeparator" w:id="0">
    <w:p w:rsidR="007A7E8E" w:rsidRDefault="007A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8E" w:rsidRDefault="007A7E8E">
      <w:r>
        <w:separator/>
      </w:r>
    </w:p>
  </w:footnote>
  <w:footnote w:type="continuationSeparator" w:id="0">
    <w:p w:rsidR="007A7E8E" w:rsidRDefault="007A7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821EE0"/>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22024"/>
    <w:multiLevelType w:val="hybridMultilevel"/>
    <w:tmpl w:val="0F709130"/>
    <w:lvl w:ilvl="0" w:tplc="62F2799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02164"/>
    <w:multiLevelType w:val="hybridMultilevel"/>
    <w:tmpl w:val="AD1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B11A7"/>
    <w:multiLevelType w:val="hybridMultilevel"/>
    <w:tmpl w:val="0E72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27689"/>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9E31DD"/>
    <w:multiLevelType w:val="hybridMultilevel"/>
    <w:tmpl w:val="BB1244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320FF"/>
    <w:multiLevelType w:val="hybridMultilevel"/>
    <w:tmpl w:val="934AE90E"/>
    <w:lvl w:ilvl="0" w:tplc="5EF67212">
      <w:start w:val="1"/>
      <w:numFmt w:val="bullet"/>
      <w:lvlText w:val=""/>
      <w:lvlJc w:val="left"/>
      <w:pPr>
        <w:tabs>
          <w:tab w:val="num" w:pos="378"/>
        </w:tabs>
        <w:ind w:left="378"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035FCC"/>
    <w:multiLevelType w:val="hybridMultilevel"/>
    <w:tmpl w:val="ACCE021A"/>
    <w:lvl w:ilvl="0" w:tplc="110C4ADC">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F226BB"/>
    <w:multiLevelType w:val="hybridMultilevel"/>
    <w:tmpl w:val="6B14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30F5A"/>
    <w:multiLevelType w:val="singleLevel"/>
    <w:tmpl w:val="466AB8B8"/>
    <w:lvl w:ilvl="0">
      <w:start w:val="1"/>
      <w:numFmt w:val="decimal"/>
      <w:lvlText w:val="%1. "/>
      <w:legacy w:legacy="1" w:legacySpace="0" w:legacyIndent="360"/>
      <w:lvlJc w:val="left"/>
      <w:pPr>
        <w:ind w:left="1080" w:hanging="360"/>
      </w:pPr>
      <w:rPr>
        <w:rFonts w:ascii="Arial" w:hAnsi="Arial" w:hint="default"/>
        <w:b w:val="0"/>
        <w:i w:val="0"/>
        <w:sz w:val="18"/>
        <w:szCs w:val="18"/>
        <w:u w:val="none"/>
      </w:rPr>
    </w:lvl>
  </w:abstractNum>
  <w:num w:numId="1">
    <w:abstractNumId w:val="4"/>
  </w:num>
  <w:num w:numId="2">
    <w:abstractNumId w:val="6"/>
  </w:num>
  <w:num w:numId="3">
    <w:abstractNumId w:val="17"/>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17"/>
    <w:lvlOverride w:ilvl="0">
      <w:lvl w:ilvl="0">
        <w:start w:val="3"/>
        <w:numFmt w:val="decimal"/>
        <w:lvlText w:val="%1. "/>
        <w:legacy w:legacy="1" w:legacySpace="0" w:legacyIndent="360"/>
        <w:lvlJc w:val="left"/>
        <w:pPr>
          <w:ind w:left="1080" w:hanging="360"/>
        </w:pPr>
        <w:rPr>
          <w:rFonts w:ascii="Arial" w:hAnsi="Arial" w:hint="default"/>
          <w:b w:val="0"/>
          <w:i w:val="0"/>
          <w:sz w:val="18"/>
          <w:szCs w:val="18"/>
          <w:u w:val="none"/>
        </w:rPr>
      </w:lvl>
    </w:lvlOverride>
  </w:num>
  <w:num w:numId="6">
    <w:abstractNumId w:val="10"/>
  </w:num>
  <w:num w:numId="7">
    <w:abstractNumId w:val="3"/>
  </w:num>
  <w:num w:numId="8">
    <w:abstractNumId w:val="15"/>
  </w:num>
  <w:num w:numId="9">
    <w:abstractNumId w:val="1"/>
  </w:num>
  <w:num w:numId="10">
    <w:abstractNumId w:val="13"/>
  </w:num>
  <w:num w:numId="11">
    <w:abstractNumId w:val="11"/>
  </w:num>
  <w:num w:numId="12">
    <w:abstractNumId w:val="7"/>
  </w:num>
  <w:num w:numId="13">
    <w:abstractNumId w:val="9"/>
  </w:num>
  <w:num w:numId="14">
    <w:abstractNumId w:val="16"/>
  </w:num>
  <w:num w:numId="15">
    <w:abstractNumId w:val="12"/>
  </w:num>
  <w:num w:numId="16">
    <w:abstractNumId w:val="5"/>
  </w:num>
  <w:num w:numId="17">
    <w:abstractNumId w:val="14"/>
  </w:num>
  <w:num w:numId="18">
    <w:abstractNumId w:val="2"/>
  </w:num>
  <w:num w:numId="19">
    <w:abstractNumId w:val="8"/>
  </w:num>
  <w:num w:numId="20">
    <w:abstractNumId w:val="17"/>
    <w:lvlOverride w:ilvl="0">
      <w:lvl w:ilvl="0">
        <w:start w:val="3"/>
        <w:numFmt w:val="decimal"/>
        <w:lvlText w:val="%1. "/>
        <w:legacy w:legacy="1" w:legacySpace="0" w:legacyIndent="360"/>
        <w:lvlJc w:val="left"/>
        <w:pPr>
          <w:ind w:left="108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5A"/>
    <w:rsid w:val="00051463"/>
    <w:rsid w:val="0007673A"/>
    <w:rsid w:val="00080AB3"/>
    <w:rsid w:val="000878E1"/>
    <w:rsid w:val="000908D8"/>
    <w:rsid w:val="00092B56"/>
    <w:rsid w:val="000A77CF"/>
    <w:rsid w:val="000C32C8"/>
    <w:rsid w:val="000F6D8F"/>
    <w:rsid w:val="00113748"/>
    <w:rsid w:val="00140BF5"/>
    <w:rsid w:val="0018410B"/>
    <w:rsid w:val="00190FF2"/>
    <w:rsid w:val="001A0F71"/>
    <w:rsid w:val="001A14D9"/>
    <w:rsid w:val="002507D6"/>
    <w:rsid w:val="00250891"/>
    <w:rsid w:val="00262CF2"/>
    <w:rsid w:val="002A528E"/>
    <w:rsid w:val="00342769"/>
    <w:rsid w:val="00362A7E"/>
    <w:rsid w:val="003633E1"/>
    <w:rsid w:val="00392100"/>
    <w:rsid w:val="003A1040"/>
    <w:rsid w:val="003C6B06"/>
    <w:rsid w:val="00410AF2"/>
    <w:rsid w:val="0045341C"/>
    <w:rsid w:val="004A0EA5"/>
    <w:rsid w:val="004A3E3E"/>
    <w:rsid w:val="004E0A63"/>
    <w:rsid w:val="004E11DC"/>
    <w:rsid w:val="004E2FA9"/>
    <w:rsid w:val="005219BC"/>
    <w:rsid w:val="00541E2A"/>
    <w:rsid w:val="0056615A"/>
    <w:rsid w:val="00580E18"/>
    <w:rsid w:val="005B5C27"/>
    <w:rsid w:val="00610777"/>
    <w:rsid w:val="00625354"/>
    <w:rsid w:val="0063326F"/>
    <w:rsid w:val="006547A0"/>
    <w:rsid w:val="00655DA0"/>
    <w:rsid w:val="006861B9"/>
    <w:rsid w:val="006902A3"/>
    <w:rsid w:val="0069128F"/>
    <w:rsid w:val="006979DA"/>
    <w:rsid w:val="006B46ED"/>
    <w:rsid w:val="00720FF1"/>
    <w:rsid w:val="00753DEE"/>
    <w:rsid w:val="00772586"/>
    <w:rsid w:val="007818CD"/>
    <w:rsid w:val="0079196E"/>
    <w:rsid w:val="007926BD"/>
    <w:rsid w:val="007A084C"/>
    <w:rsid w:val="007A7E8E"/>
    <w:rsid w:val="007D711A"/>
    <w:rsid w:val="007E62B9"/>
    <w:rsid w:val="007E6766"/>
    <w:rsid w:val="0083593D"/>
    <w:rsid w:val="00841867"/>
    <w:rsid w:val="00850704"/>
    <w:rsid w:val="0085503A"/>
    <w:rsid w:val="008854F6"/>
    <w:rsid w:val="008929E5"/>
    <w:rsid w:val="008D0991"/>
    <w:rsid w:val="008E2D9A"/>
    <w:rsid w:val="008F6881"/>
    <w:rsid w:val="009B49FB"/>
    <w:rsid w:val="009D4F74"/>
    <w:rsid w:val="009E7B9B"/>
    <w:rsid w:val="00A1544E"/>
    <w:rsid w:val="00A61033"/>
    <w:rsid w:val="00A91E68"/>
    <w:rsid w:val="00A940D1"/>
    <w:rsid w:val="00AA0617"/>
    <w:rsid w:val="00AB1894"/>
    <w:rsid w:val="00AB5DEC"/>
    <w:rsid w:val="00AD516C"/>
    <w:rsid w:val="00AF257A"/>
    <w:rsid w:val="00B671B2"/>
    <w:rsid w:val="00B73C55"/>
    <w:rsid w:val="00B76EC8"/>
    <w:rsid w:val="00B83C62"/>
    <w:rsid w:val="00B90922"/>
    <w:rsid w:val="00B93011"/>
    <w:rsid w:val="00BE449E"/>
    <w:rsid w:val="00BF31BA"/>
    <w:rsid w:val="00C0110F"/>
    <w:rsid w:val="00C10852"/>
    <w:rsid w:val="00C11A15"/>
    <w:rsid w:val="00C16510"/>
    <w:rsid w:val="00C60AC1"/>
    <w:rsid w:val="00C64D94"/>
    <w:rsid w:val="00C65D97"/>
    <w:rsid w:val="00C947B3"/>
    <w:rsid w:val="00C94B24"/>
    <w:rsid w:val="00CA0E14"/>
    <w:rsid w:val="00CA19EB"/>
    <w:rsid w:val="00CA4815"/>
    <w:rsid w:val="00CC1AE5"/>
    <w:rsid w:val="00CD3262"/>
    <w:rsid w:val="00CE60FD"/>
    <w:rsid w:val="00D21B23"/>
    <w:rsid w:val="00D33E87"/>
    <w:rsid w:val="00D42AD1"/>
    <w:rsid w:val="00D47D4D"/>
    <w:rsid w:val="00D81B4A"/>
    <w:rsid w:val="00DC40BD"/>
    <w:rsid w:val="00DC5C2F"/>
    <w:rsid w:val="00DF6E63"/>
    <w:rsid w:val="00E2144B"/>
    <w:rsid w:val="00E65032"/>
    <w:rsid w:val="00E70BEF"/>
    <w:rsid w:val="00E92D29"/>
    <w:rsid w:val="00ED3F2C"/>
    <w:rsid w:val="00ED5F43"/>
    <w:rsid w:val="00F0071D"/>
    <w:rsid w:val="00F65AC4"/>
    <w:rsid w:val="00F719EB"/>
    <w:rsid w:val="00F902F4"/>
    <w:rsid w:val="00F96E91"/>
    <w:rsid w:val="00FD096D"/>
    <w:rsid w:val="00FF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E1F61-7E66-4B0A-B1D0-264ABD88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47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0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monya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rmonyas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1F12-9C9C-4F64-B53C-1AE90F95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Brungardt, Kristi</cp:lastModifiedBy>
  <cp:revision>2</cp:revision>
  <cp:lastPrinted>2017-01-16T20:36:00Z</cp:lastPrinted>
  <dcterms:created xsi:type="dcterms:W3CDTF">2021-01-26T14:33:00Z</dcterms:created>
  <dcterms:modified xsi:type="dcterms:W3CDTF">2021-01-26T14:33:00Z</dcterms:modified>
</cp:coreProperties>
</file>