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121" w:rsidRDefault="00913121" w:rsidP="00913121">
      <w:pPr>
        <w:tabs>
          <w:tab w:val="left" w:pos="7380"/>
        </w:tabs>
        <w:jc w:val="center"/>
        <w:rPr>
          <w:rFonts w:ascii="Calibri" w:eastAsia="DotumChe" w:hAnsi="Calibri"/>
          <w:b/>
          <w:i/>
          <w:sz w:val="28"/>
          <w:szCs w:val="28"/>
          <w:shd w:val="clear" w:color="auto" w:fill="F2F2F2"/>
        </w:rPr>
      </w:pPr>
      <w:bookmarkStart w:id="0" w:name="_GoBack"/>
      <w:bookmarkEnd w:id="0"/>
      <w:r w:rsidRPr="00410AF2">
        <w:rPr>
          <w:rFonts w:ascii="Calibri" w:eastAsia="DotumChe" w:hAnsi="Calibri"/>
          <w:b/>
          <w:i/>
          <w:sz w:val="28"/>
          <w:szCs w:val="28"/>
          <w:shd w:val="clear" w:color="auto" w:fill="F2F2F2"/>
        </w:rPr>
        <w:t>Colonoscopy Prep – Suprep</w:t>
      </w:r>
    </w:p>
    <w:p w:rsidR="00913121" w:rsidRPr="00410AF2" w:rsidRDefault="00913121" w:rsidP="00913121">
      <w:pPr>
        <w:tabs>
          <w:tab w:val="left" w:pos="7380"/>
        </w:tabs>
        <w:jc w:val="center"/>
        <w:rPr>
          <w:rFonts w:ascii="Calibri" w:eastAsia="DotumChe" w:hAnsi="Calibri"/>
          <w:b/>
          <w:i/>
          <w:sz w:val="28"/>
          <w:szCs w:val="28"/>
          <w:shd w:val="clear" w:color="auto" w:fill="F2F2F2"/>
        </w:rPr>
      </w:pPr>
    </w:p>
    <w:tbl>
      <w:tblPr>
        <w:tblW w:w="11160" w:type="dxa"/>
        <w:tblInd w:w="-792" w:type="dxa"/>
        <w:tblBorders>
          <w:top w:val="single" w:sz="2" w:space="0" w:color="auto"/>
          <w:left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1160"/>
      </w:tblGrid>
      <w:tr w:rsidR="00913121" w:rsidRPr="00410AF2" w:rsidTr="00913121">
        <w:tc>
          <w:tcPr>
            <w:tcW w:w="11160" w:type="dxa"/>
            <w:shd w:val="clear" w:color="auto" w:fill="D9D9D9"/>
          </w:tcPr>
          <w:p w:rsidR="00913121" w:rsidRPr="00410AF2" w:rsidRDefault="00913121" w:rsidP="002C7727">
            <w:pPr>
              <w:tabs>
                <w:tab w:val="left" w:pos="7380"/>
              </w:tabs>
              <w:jc w:val="center"/>
              <w:rPr>
                <w:rFonts w:ascii="Calibri" w:hAnsi="Calibri" w:cs="Arial"/>
                <w:b/>
                <w:i/>
                <w:sz w:val="28"/>
                <w:szCs w:val="28"/>
              </w:rPr>
            </w:pPr>
            <w:r w:rsidRPr="00410AF2">
              <w:rPr>
                <w:rFonts w:ascii="Calibri" w:hAnsi="Calibri" w:cs="Arial"/>
                <w:b/>
                <w:i/>
                <w:sz w:val="28"/>
                <w:szCs w:val="28"/>
              </w:rPr>
              <w:t>In Advance…</w:t>
            </w:r>
          </w:p>
        </w:tc>
      </w:tr>
      <w:tr w:rsidR="00913121" w:rsidRPr="00410AF2" w:rsidTr="00913121">
        <w:trPr>
          <w:trHeight w:val="2020"/>
        </w:trPr>
        <w:tc>
          <w:tcPr>
            <w:tcW w:w="11160" w:type="dxa"/>
            <w:vAlign w:val="center"/>
          </w:tcPr>
          <w:p w:rsidR="00913121" w:rsidRPr="005627AF" w:rsidRDefault="00913121" w:rsidP="002C7727">
            <w:pPr>
              <w:pStyle w:val="Style1"/>
              <w:numPr>
                <w:ilvl w:val="0"/>
                <w:numId w:val="0"/>
              </w:numPr>
              <w:ind w:left="36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913121" w:rsidRPr="005627AF" w:rsidRDefault="00913121" w:rsidP="00913121">
            <w:pPr>
              <w:pStyle w:val="Style1"/>
              <w:numPr>
                <w:ilvl w:val="0"/>
                <w:numId w:val="3"/>
              </w:num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5627AF">
              <w:rPr>
                <w:rFonts w:ascii="Calibri" w:hAnsi="Calibri" w:cs="Arial"/>
                <w:sz w:val="20"/>
                <w:szCs w:val="20"/>
              </w:rPr>
              <w:t>Please read the following instructions carefully in advance of your procedure.</w:t>
            </w:r>
            <w:r w:rsidRPr="005627AF">
              <w:rPr>
                <w:rFonts w:ascii="Calibri" w:hAnsi="Calibri" w:cs="Arial"/>
                <w:b/>
                <w:sz w:val="20"/>
                <w:szCs w:val="20"/>
              </w:rPr>
              <w:t xml:space="preserve">  </w:t>
            </w:r>
            <w:r w:rsidRPr="005627AF">
              <w:rPr>
                <w:rFonts w:ascii="Calibri" w:hAnsi="Calibri" w:cs="Arial"/>
                <w:b/>
                <w:sz w:val="20"/>
                <w:szCs w:val="20"/>
                <w:u w:val="single"/>
              </w:rPr>
              <w:t>***Please disregard</w:t>
            </w:r>
            <w:r w:rsidRPr="005627AF">
              <w:rPr>
                <w:rFonts w:ascii="Calibri" w:hAnsi="Calibri" w:cs="Arial"/>
                <w:sz w:val="20"/>
                <w:szCs w:val="20"/>
                <w:u w:val="single"/>
              </w:rPr>
              <w:t xml:space="preserve"> </w:t>
            </w:r>
            <w:r w:rsidRPr="005627AF">
              <w:rPr>
                <w:rFonts w:ascii="Calibri" w:hAnsi="Calibri" w:cs="Arial"/>
                <w:b/>
                <w:sz w:val="20"/>
                <w:szCs w:val="20"/>
                <w:u w:val="single"/>
              </w:rPr>
              <w:t>package insert which states you may drink up to one hour prior to procedure</w:t>
            </w:r>
            <w:r w:rsidRPr="005627AF">
              <w:rPr>
                <w:rFonts w:ascii="Calibri" w:hAnsi="Calibri" w:cs="Arial"/>
                <w:sz w:val="20"/>
                <w:szCs w:val="20"/>
              </w:rPr>
              <w:t xml:space="preserve">.  In order to visualize your colon properly, it must be clean.  It is absolutely necessary that you complete the following instructions, with no changes, unless specified by your physician. </w:t>
            </w:r>
          </w:p>
          <w:p w:rsidR="00913121" w:rsidRPr="005627AF" w:rsidRDefault="00913121" w:rsidP="002C7727">
            <w:pPr>
              <w:pStyle w:val="Style1"/>
              <w:numPr>
                <w:ilvl w:val="0"/>
                <w:numId w:val="0"/>
              </w:numPr>
              <w:ind w:left="36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  <w:p w:rsidR="00913121" w:rsidRPr="005627AF" w:rsidRDefault="00913121" w:rsidP="00913121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5627AF">
              <w:rPr>
                <w:rFonts w:ascii="Calibri" w:hAnsi="Calibri" w:cs="Arial"/>
                <w:sz w:val="20"/>
                <w:szCs w:val="20"/>
              </w:rPr>
              <w:t>Be sure to fill your prescription for the SUPREP® at your pharmacy at least 1 week before your scheduled procedure.  On the day prior to your scheduled procedure, you will begin the prep.</w:t>
            </w:r>
          </w:p>
          <w:p w:rsidR="00913121" w:rsidRPr="005627AF" w:rsidRDefault="00913121" w:rsidP="002C7727">
            <w:pPr>
              <w:pStyle w:val="ListParagraph"/>
              <w:ind w:left="36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  <w:p w:rsidR="00913121" w:rsidRPr="005627AF" w:rsidRDefault="00913121" w:rsidP="00913121">
            <w:pPr>
              <w:pStyle w:val="Style1"/>
              <w:numPr>
                <w:ilvl w:val="0"/>
                <w:numId w:val="3"/>
              </w:numPr>
              <w:jc w:val="both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5627AF">
              <w:rPr>
                <w:rFonts w:ascii="Calibri" w:hAnsi="Calibri" w:cs="Arial"/>
                <w:sz w:val="20"/>
                <w:szCs w:val="20"/>
                <w:highlight w:val="yellow"/>
              </w:rPr>
              <w:t>Avoid eating: Seeds, Nuts and Corn 7-10 days before your procedure.</w:t>
            </w:r>
          </w:p>
          <w:p w:rsidR="00913121" w:rsidRPr="005627AF" w:rsidRDefault="00913121" w:rsidP="002C7727">
            <w:pPr>
              <w:pStyle w:val="ListParagraph"/>
              <w:jc w:val="both"/>
              <w:rPr>
                <w:rFonts w:ascii="Calibri" w:hAnsi="Calibri" w:cs="Arial"/>
                <w:sz w:val="20"/>
                <w:szCs w:val="20"/>
              </w:rPr>
            </w:pPr>
          </w:p>
          <w:p w:rsidR="00913121" w:rsidRPr="005627AF" w:rsidRDefault="00913121" w:rsidP="00913121">
            <w:pPr>
              <w:pStyle w:val="Style1"/>
              <w:numPr>
                <w:ilvl w:val="0"/>
                <w:numId w:val="11"/>
              </w:num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5627AF">
              <w:rPr>
                <w:rFonts w:ascii="Calibri" w:hAnsi="Calibri" w:cs="Arial"/>
                <w:sz w:val="20"/>
                <w:szCs w:val="20"/>
              </w:rPr>
              <w:t>If you take blood thinner products: follow</w:t>
            </w:r>
            <w:r w:rsidRPr="005627AF">
              <w:rPr>
                <w:rFonts w:ascii="Calibri" w:hAnsi="Calibri"/>
                <w:sz w:val="20"/>
                <w:szCs w:val="20"/>
              </w:rPr>
              <w:t xml:space="preserve"> the specific instructions for your blood thinner as instructed by the Coumadin Clinic or your GI Physician.  If you have not received specific instructions </w:t>
            </w:r>
            <w:r w:rsidRPr="005627AF">
              <w:rPr>
                <w:rFonts w:ascii="Calibri" w:hAnsi="Calibri"/>
                <w:b/>
                <w:sz w:val="20"/>
                <w:szCs w:val="20"/>
              </w:rPr>
              <w:t>1 week prior</w:t>
            </w:r>
            <w:r w:rsidRPr="005627AF">
              <w:rPr>
                <w:rFonts w:ascii="Calibri" w:hAnsi="Calibri"/>
                <w:sz w:val="20"/>
                <w:szCs w:val="20"/>
              </w:rPr>
              <w:t xml:space="preserve"> to your appointment, please call the Centers for Gastroenterology at 970-207-9773.  </w:t>
            </w:r>
          </w:p>
          <w:p w:rsidR="00913121" w:rsidRPr="005627AF" w:rsidRDefault="00913121" w:rsidP="002C7727">
            <w:pPr>
              <w:ind w:left="360"/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913121" w:rsidRPr="005627AF" w:rsidRDefault="00913121" w:rsidP="002C7727">
            <w:pPr>
              <w:numPr>
                <w:ilvl w:val="0"/>
                <w:numId w:val="2"/>
              </w:numPr>
              <w:jc w:val="both"/>
              <w:rPr>
                <w:rFonts w:ascii="Calibri" w:hAnsi="Calibri"/>
                <w:sz w:val="20"/>
                <w:szCs w:val="20"/>
              </w:rPr>
            </w:pPr>
            <w:r w:rsidRPr="005627AF">
              <w:rPr>
                <w:rFonts w:ascii="Calibri" w:hAnsi="Calibri"/>
                <w:sz w:val="20"/>
                <w:szCs w:val="20"/>
              </w:rPr>
              <w:t>If you take insulin products or oral diabetes pills, please see the enclosed diabetic instruction sheet.</w:t>
            </w:r>
          </w:p>
          <w:p w:rsidR="00913121" w:rsidRPr="005627AF" w:rsidRDefault="00913121" w:rsidP="002C7727">
            <w:pPr>
              <w:tabs>
                <w:tab w:val="left" w:pos="7380"/>
              </w:tabs>
              <w:ind w:left="36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13121" w:rsidRPr="00410AF2" w:rsidTr="00913121">
        <w:trPr>
          <w:trHeight w:val="292"/>
        </w:trPr>
        <w:tc>
          <w:tcPr>
            <w:tcW w:w="11160" w:type="dxa"/>
            <w:shd w:val="clear" w:color="auto" w:fill="D9D9D9"/>
            <w:vAlign w:val="center"/>
          </w:tcPr>
          <w:p w:rsidR="00913121" w:rsidRPr="005627AF" w:rsidRDefault="00913121" w:rsidP="002C7727">
            <w:pPr>
              <w:tabs>
                <w:tab w:val="left" w:pos="7380"/>
              </w:tabs>
              <w:ind w:left="360"/>
              <w:jc w:val="both"/>
              <w:rPr>
                <w:rFonts w:ascii="Calibri" w:hAnsi="Calibri" w:cs="Arial"/>
                <w:b/>
                <w:i/>
                <w:sz w:val="22"/>
                <w:szCs w:val="22"/>
              </w:rPr>
            </w:pPr>
            <w:r w:rsidRPr="005627AF">
              <w:rPr>
                <w:rFonts w:ascii="Calibri" w:hAnsi="Calibri" w:cs="Arial"/>
                <w:b/>
                <w:i/>
                <w:sz w:val="22"/>
                <w:szCs w:val="22"/>
              </w:rPr>
              <w:t>Prep Instructions….</w:t>
            </w:r>
          </w:p>
        </w:tc>
      </w:tr>
      <w:tr w:rsidR="00913121" w:rsidRPr="00410AF2" w:rsidTr="00913121">
        <w:trPr>
          <w:trHeight w:val="3010"/>
        </w:trPr>
        <w:tc>
          <w:tcPr>
            <w:tcW w:w="11160" w:type="dxa"/>
            <w:vAlign w:val="center"/>
          </w:tcPr>
          <w:p w:rsidR="00913121" w:rsidRPr="00913121" w:rsidRDefault="00913121" w:rsidP="002C7727">
            <w:pPr>
              <w:pStyle w:val="Style1"/>
              <w:numPr>
                <w:ilvl w:val="0"/>
                <w:numId w:val="0"/>
              </w:numPr>
              <w:ind w:left="36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13121">
              <w:rPr>
                <w:rFonts w:asciiTheme="minorHAnsi" w:hAnsiTheme="minorHAnsi"/>
                <w:sz w:val="20"/>
                <w:szCs w:val="20"/>
              </w:rPr>
              <w:t>DRINK PLENTY OF CLEAR LIQUIDS TO PREVENT DEHYDRATION – but stop 4 hours prior to procedure.</w:t>
            </w:r>
          </w:p>
          <w:p w:rsidR="00913121" w:rsidRPr="00913121" w:rsidRDefault="00913121" w:rsidP="002C7727">
            <w:pPr>
              <w:pStyle w:val="Style1"/>
              <w:numPr>
                <w:ilvl w:val="0"/>
                <w:numId w:val="0"/>
              </w:numPr>
              <w:ind w:left="36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913121" w:rsidRPr="00913121" w:rsidRDefault="00913121" w:rsidP="00913121">
            <w:pPr>
              <w:pStyle w:val="Style1"/>
              <w:numPr>
                <w:ilvl w:val="0"/>
                <w:numId w:val="4"/>
              </w:numPr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913121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The day before your exam</w:t>
            </w:r>
            <w:r w:rsidRPr="00913121">
              <w:rPr>
                <w:rFonts w:asciiTheme="minorHAnsi" w:hAnsiTheme="minorHAnsi"/>
                <w:b/>
                <w:sz w:val="20"/>
                <w:szCs w:val="20"/>
              </w:rPr>
              <w:t xml:space="preserve">, eat a light BREAKFAST before </w:t>
            </w:r>
            <w:r w:rsidRPr="00913121">
              <w:rPr>
                <w:rFonts w:asciiTheme="minorHAnsi" w:hAnsiTheme="minorHAnsi"/>
                <w:b/>
                <w:sz w:val="20"/>
                <w:szCs w:val="20"/>
                <w:highlight w:val="yellow"/>
              </w:rPr>
              <w:t>9:00am</w:t>
            </w:r>
            <w:r w:rsidRPr="00913121">
              <w:rPr>
                <w:rFonts w:asciiTheme="minorHAnsi" w:hAnsiTheme="minorHAnsi"/>
                <w:b/>
                <w:sz w:val="20"/>
                <w:szCs w:val="20"/>
              </w:rPr>
              <w:t>:</w:t>
            </w:r>
            <w:r w:rsidRPr="0091312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913121">
              <w:rPr>
                <w:rFonts w:asciiTheme="minorHAnsi" w:hAnsiTheme="minorHAnsi"/>
                <w:i/>
                <w:sz w:val="20"/>
                <w:szCs w:val="20"/>
              </w:rPr>
              <w:t>A light breakfast can be toast, eggs, and black</w:t>
            </w:r>
            <w:r w:rsidRPr="0091312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913121">
              <w:rPr>
                <w:rFonts w:asciiTheme="minorHAnsi" w:hAnsiTheme="minorHAnsi"/>
                <w:i/>
                <w:sz w:val="20"/>
                <w:szCs w:val="20"/>
              </w:rPr>
              <w:t>coffee (sugar is okay), apple juice or white grape juice.)</w:t>
            </w:r>
          </w:p>
          <w:p w:rsidR="00913121" w:rsidRPr="00913121" w:rsidRDefault="00913121" w:rsidP="002C7727">
            <w:pPr>
              <w:pStyle w:val="Style1"/>
              <w:numPr>
                <w:ilvl w:val="0"/>
                <w:numId w:val="0"/>
              </w:numPr>
              <w:ind w:left="360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</w:p>
          <w:p w:rsidR="00913121" w:rsidRPr="00913121" w:rsidRDefault="00913121" w:rsidP="00913121">
            <w:pPr>
              <w:numPr>
                <w:ilvl w:val="1"/>
                <w:numId w:val="5"/>
              </w:numPr>
              <w:tabs>
                <w:tab w:val="left" w:pos="7380"/>
              </w:tabs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913121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After breakfast switch to clear liquids.</w:t>
            </w:r>
            <w:r w:rsidRPr="00913121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  <w:p w:rsidR="00913121" w:rsidRPr="00913121" w:rsidRDefault="00913121" w:rsidP="002C7727">
            <w:pPr>
              <w:tabs>
                <w:tab w:val="left" w:pos="7380"/>
              </w:tabs>
              <w:ind w:left="36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  <w:p w:rsidR="00913121" w:rsidRPr="00913121" w:rsidRDefault="00913121" w:rsidP="00913121">
            <w:pPr>
              <w:numPr>
                <w:ilvl w:val="1"/>
                <w:numId w:val="5"/>
              </w:numPr>
              <w:tabs>
                <w:tab w:val="left" w:pos="7380"/>
              </w:tabs>
              <w:jc w:val="both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913121">
              <w:rPr>
                <w:rFonts w:asciiTheme="minorHAnsi" w:hAnsiTheme="minorHAnsi"/>
                <w:b/>
                <w:sz w:val="20"/>
                <w:szCs w:val="20"/>
              </w:rPr>
              <w:t xml:space="preserve">On your clear liquid diet you may have only:  </w:t>
            </w:r>
            <w:r w:rsidRPr="00913121">
              <w:rPr>
                <w:rFonts w:asciiTheme="minorHAnsi" w:hAnsiTheme="minorHAnsi" w:cs="Arial"/>
                <w:i/>
                <w:sz w:val="20"/>
                <w:szCs w:val="20"/>
                <w:vertAlign w:val="superscript"/>
              </w:rPr>
              <w:t>.</w:t>
            </w:r>
            <w:r w:rsidRPr="00913121">
              <w:rPr>
                <w:rFonts w:asciiTheme="minorHAnsi" w:hAnsiTheme="minorHAnsi"/>
                <w:i/>
                <w:sz w:val="20"/>
                <w:szCs w:val="20"/>
              </w:rPr>
              <w:t xml:space="preserve">water, coffee (no milk or creamer), tea, plain chicken or beef broth, clear carbonated beverages (7-Up®, Sprite®, and Ginger Ale®), Jell-O® (no fruit added), juices without pulp (apple or white grape), sports drinks, Popsicles® (without fruit pieces). </w:t>
            </w:r>
            <w:r w:rsidRPr="00913121">
              <w:rPr>
                <w:rFonts w:asciiTheme="minorHAnsi" w:hAnsiTheme="minorHAnsi" w:cs="Arial"/>
                <w:i/>
                <w:sz w:val="20"/>
                <w:szCs w:val="20"/>
              </w:rPr>
              <w:t xml:space="preserve">Avoid drinking anything that is </w:t>
            </w:r>
            <w:r w:rsidRPr="00913121">
              <w:rPr>
                <w:rFonts w:asciiTheme="minorHAnsi" w:hAnsiTheme="minorHAnsi" w:cs="Arial"/>
                <w:b/>
                <w:i/>
                <w:sz w:val="20"/>
                <w:szCs w:val="20"/>
              </w:rPr>
              <w:t>red, blue</w:t>
            </w:r>
            <w:r w:rsidRPr="00913121">
              <w:rPr>
                <w:rFonts w:asciiTheme="minorHAnsi" w:hAnsiTheme="minorHAnsi" w:cs="Arial"/>
                <w:i/>
                <w:sz w:val="20"/>
                <w:szCs w:val="20"/>
              </w:rPr>
              <w:t xml:space="preserve">, or </w:t>
            </w:r>
            <w:r w:rsidRPr="00913121">
              <w:rPr>
                <w:rFonts w:asciiTheme="minorHAnsi" w:hAnsiTheme="minorHAnsi" w:cs="Arial"/>
                <w:b/>
                <w:i/>
                <w:sz w:val="20"/>
                <w:szCs w:val="20"/>
              </w:rPr>
              <w:t>purple</w:t>
            </w:r>
            <w:r w:rsidRPr="00913121">
              <w:rPr>
                <w:rFonts w:asciiTheme="minorHAnsi" w:hAnsiTheme="minorHAnsi" w:cs="Arial"/>
                <w:i/>
                <w:sz w:val="20"/>
                <w:szCs w:val="20"/>
              </w:rPr>
              <w:t>.</w:t>
            </w:r>
          </w:p>
          <w:p w:rsidR="00913121" w:rsidRPr="00913121" w:rsidRDefault="00913121" w:rsidP="00913121">
            <w:pPr>
              <w:pStyle w:val="ListParagraph"/>
              <w:numPr>
                <w:ilvl w:val="0"/>
                <w:numId w:val="8"/>
              </w:numPr>
              <w:spacing w:before="12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13121">
              <w:rPr>
                <w:rFonts w:asciiTheme="minorHAnsi" w:hAnsiTheme="minorHAnsi"/>
                <w:b/>
                <w:sz w:val="20"/>
                <w:szCs w:val="20"/>
              </w:rPr>
              <w:t>Take 1</w:t>
            </w:r>
            <w:r w:rsidRPr="00913121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st</w:t>
            </w:r>
            <w:r w:rsidRPr="00913121">
              <w:rPr>
                <w:rFonts w:asciiTheme="minorHAnsi" w:hAnsiTheme="minorHAnsi"/>
                <w:b/>
                <w:sz w:val="20"/>
                <w:szCs w:val="20"/>
              </w:rPr>
              <w:t xml:space="preserve"> dose 6:00 p.m. the evening before your procedure: </w:t>
            </w:r>
            <w:r w:rsidRPr="00913121">
              <w:rPr>
                <w:rFonts w:asciiTheme="minorHAnsi" w:hAnsiTheme="minorHAnsi"/>
                <w:sz w:val="20"/>
                <w:szCs w:val="20"/>
              </w:rPr>
              <w:t xml:space="preserve"> pour ONE 6-ounce bottle of SUPREP® liquid into the mixing container.</w:t>
            </w:r>
          </w:p>
          <w:p w:rsidR="00913121" w:rsidRPr="00913121" w:rsidRDefault="00913121" w:rsidP="002C7727">
            <w:pPr>
              <w:ind w:left="1422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13121">
              <w:rPr>
                <w:rFonts w:asciiTheme="minorHAnsi" w:hAnsiTheme="minorHAnsi"/>
                <w:sz w:val="20"/>
                <w:szCs w:val="20"/>
              </w:rPr>
              <w:t>1.    Add cool drinking water to the 16-ounce line on the container and mix</w:t>
            </w:r>
          </w:p>
          <w:p w:rsidR="00913121" w:rsidRPr="00913121" w:rsidRDefault="00913121" w:rsidP="002C7727">
            <w:pPr>
              <w:ind w:left="1422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13121">
              <w:rPr>
                <w:rFonts w:asciiTheme="minorHAnsi" w:hAnsiTheme="minorHAnsi"/>
                <w:sz w:val="20"/>
                <w:szCs w:val="20"/>
              </w:rPr>
              <w:t>2.    Drink ALL the liquid in the container.</w:t>
            </w:r>
          </w:p>
          <w:p w:rsidR="00913121" w:rsidRPr="00913121" w:rsidRDefault="00913121" w:rsidP="002C7727">
            <w:pPr>
              <w:ind w:left="1422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13121">
              <w:rPr>
                <w:rFonts w:asciiTheme="minorHAnsi" w:hAnsiTheme="minorHAnsi"/>
                <w:sz w:val="20"/>
                <w:szCs w:val="20"/>
              </w:rPr>
              <w:t>3.    You MUST drink two (2) more 16-ounce containers of water over the next 1 hour.</w:t>
            </w:r>
          </w:p>
          <w:p w:rsidR="00913121" w:rsidRPr="00913121" w:rsidRDefault="00913121" w:rsidP="002C7727">
            <w:pPr>
              <w:pStyle w:val="ListParagraph"/>
              <w:tabs>
                <w:tab w:val="left" w:pos="7380"/>
              </w:tabs>
              <w:ind w:left="1422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913121">
              <w:rPr>
                <w:rFonts w:asciiTheme="minorHAnsi" w:hAnsiTheme="minorHAnsi" w:cs="Arial"/>
                <w:sz w:val="20"/>
                <w:szCs w:val="20"/>
              </w:rPr>
              <w:t>4.    Continue drinking clear liquids until you go to bed.</w:t>
            </w:r>
          </w:p>
          <w:p w:rsidR="00913121" w:rsidRPr="00913121" w:rsidRDefault="00913121" w:rsidP="002C7727">
            <w:pPr>
              <w:pStyle w:val="ListParagraph"/>
              <w:tabs>
                <w:tab w:val="left" w:pos="7380"/>
              </w:tabs>
              <w:ind w:left="1422" w:hanging="72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913121">
              <w:rPr>
                <w:rFonts w:asciiTheme="minorHAnsi" w:hAnsiTheme="minorHAnsi" w:cs="Arial"/>
                <w:sz w:val="20"/>
                <w:szCs w:val="20"/>
              </w:rPr>
              <w:t>**It is common to experience nausea with prep.  It is important to complete the entire prep**</w:t>
            </w:r>
          </w:p>
          <w:p w:rsidR="00913121" w:rsidRPr="00913121" w:rsidRDefault="00913121" w:rsidP="00913121">
            <w:pPr>
              <w:numPr>
                <w:ilvl w:val="0"/>
                <w:numId w:val="7"/>
              </w:numPr>
              <w:spacing w:before="12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13121"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>The day of your exam</w:t>
            </w:r>
            <w:r w:rsidRPr="00913121">
              <w:rPr>
                <w:rFonts w:asciiTheme="minorHAnsi" w:hAnsiTheme="minorHAnsi" w:cs="Arial"/>
                <w:b/>
                <w:sz w:val="20"/>
                <w:szCs w:val="20"/>
              </w:rPr>
              <w:t xml:space="preserve">, </w:t>
            </w:r>
            <w:r w:rsidRPr="00913121">
              <w:rPr>
                <w:rFonts w:asciiTheme="minorHAnsi" w:hAnsiTheme="minorHAnsi"/>
                <w:b/>
                <w:sz w:val="20"/>
                <w:szCs w:val="20"/>
              </w:rPr>
              <w:t>Take the 2</w:t>
            </w:r>
            <w:r w:rsidRPr="00913121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nd</w:t>
            </w:r>
            <w:r w:rsidRPr="00913121">
              <w:rPr>
                <w:rFonts w:asciiTheme="minorHAnsi" w:hAnsiTheme="minorHAnsi"/>
                <w:b/>
                <w:sz w:val="20"/>
                <w:szCs w:val="20"/>
              </w:rPr>
              <w:t xml:space="preserve"> dose of the colon prep 5 hours prior to your procedure</w:t>
            </w:r>
            <w:r w:rsidRPr="00913121">
              <w:rPr>
                <w:rFonts w:asciiTheme="minorHAnsi" w:hAnsiTheme="minorHAnsi"/>
                <w:sz w:val="20"/>
                <w:szCs w:val="20"/>
              </w:rPr>
              <w:t>:  Complete steps                1 - 4 above using the second 6-ounce bottle.</w:t>
            </w:r>
          </w:p>
          <w:p w:rsidR="00913121" w:rsidRPr="00913121" w:rsidRDefault="00913121" w:rsidP="002C7727">
            <w:pPr>
              <w:tabs>
                <w:tab w:val="num" w:pos="720"/>
              </w:tabs>
              <w:ind w:left="720" w:hanging="72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913121">
              <w:rPr>
                <w:rFonts w:asciiTheme="minorHAnsi" w:hAnsiTheme="minorHAnsi"/>
                <w:sz w:val="20"/>
                <w:szCs w:val="20"/>
              </w:rPr>
              <w:tab/>
            </w:r>
            <w:r w:rsidRPr="00913121">
              <w:rPr>
                <w:rFonts w:asciiTheme="minorHAnsi" w:hAnsiTheme="minorHAnsi"/>
                <w:sz w:val="20"/>
                <w:szCs w:val="20"/>
                <w:u w:val="single"/>
              </w:rPr>
              <w:t>You must finish drinking the final 16-ounces of water at least 4 hours before your colonoscopy.</w:t>
            </w:r>
            <w:r w:rsidRPr="00913121">
              <w:rPr>
                <w:rFonts w:asciiTheme="minorHAnsi" w:hAnsiTheme="minorHAnsi"/>
                <w:sz w:val="20"/>
                <w:szCs w:val="20"/>
              </w:rPr>
              <w:t xml:space="preserve">  Take your usual medications (especially heart and blood pressure medications) </w:t>
            </w:r>
            <w:r w:rsidRPr="00913121">
              <w:rPr>
                <w:rFonts w:asciiTheme="minorHAnsi" w:hAnsiTheme="minorHAnsi"/>
                <w:b/>
                <w:sz w:val="20"/>
                <w:szCs w:val="20"/>
              </w:rPr>
              <w:t>up to 4 hours prior to the procedure.</w:t>
            </w:r>
            <w:r w:rsidRPr="00913121">
              <w:rPr>
                <w:rFonts w:asciiTheme="minorHAnsi" w:hAnsiTheme="minorHAnsi"/>
                <w:sz w:val="20"/>
                <w:szCs w:val="20"/>
              </w:rPr>
              <w:t xml:space="preserve">  It is OK to take aspirin up to and including the day of the procedure, up to 4 hours prior to your procedure.  </w:t>
            </w:r>
            <w:r w:rsidRPr="00913121">
              <w:rPr>
                <w:rFonts w:asciiTheme="minorHAnsi" w:hAnsiTheme="minorHAnsi"/>
                <w:b/>
                <w:sz w:val="20"/>
                <w:szCs w:val="20"/>
              </w:rPr>
              <w:t>Follow specific directions given by your physician regarding insulin, oral diabetes pills, and blood thinners.</w:t>
            </w:r>
          </w:p>
          <w:p w:rsidR="00913121" w:rsidRPr="00913121" w:rsidRDefault="00913121" w:rsidP="002C7727">
            <w:pPr>
              <w:tabs>
                <w:tab w:val="num" w:pos="720"/>
              </w:tabs>
              <w:ind w:left="720" w:hanging="72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913121" w:rsidRPr="00913121" w:rsidRDefault="00913121" w:rsidP="00913121">
            <w:pPr>
              <w:pStyle w:val="ListParagraph"/>
              <w:numPr>
                <w:ilvl w:val="1"/>
                <w:numId w:val="9"/>
              </w:numPr>
              <w:tabs>
                <w:tab w:val="num" w:pos="720"/>
              </w:tabs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913121">
              <w:rPr>
                <w:rFonts w:asciiTheme="minorHAnsi" w:hAnsiTheme="minorHAnsi"/>
                <w:b/>
                <w:sz w:val="20"/>
                <w:szCs w:val="20"/>
              </w:rPr>
              <w:t xml:space="preserve">Please DO NOT drink or eat anything for 4 hours before your procedure including </w:t>
            </w:r>
            <w:r w:rsidRPr="00913121">
              <w:rPr>
                <w:rFonts w:asciiTheme="minorHAnsi" w:hAnsiTheme="minorHAnsi" w:cs="Arial"/>
                <w:b/>
                <w:sz w:val="20"/>
                <w:szCs w:val="20"/>
              </w:rPr>
              <w:t>NO gum, mints, candy or chewing tobacco.</w:t>
            </w:r>
          </w:p>
          <w:p w:rsidR="00913121" w:rsidRPr="00913121" w:rsidRDefault="00913121" w:rsidP="00913121">
            <w:pPr>
              <w:numPr>
                <w:ilvl w:val="1"/>
                <w:numId w:val="6"/>
              </w:numPr>
              <w:tabs>
                <w:tab w:val="left" w:pos="7380"/>
              </w:tabs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913121">
              <w:rPr>
                <w:rFonts w:asciiTheme="minorHAnsi" w:hAnsiTheme="minorHAnsi" w:cs="Arial"/>
                <w:sz w:val="20"/>
                <w:szCs w:val="20"/>
              </w:rPr>
              <w:t xml:space="preserve">If your stools </w:t>
            </w:r>
            <w:r w:rsidRPr="00913121">
              <w:rPr>
                <w:rFonts w:asciiTheme="minorHAnsi" w:hAnsiTheme="minorHAnsi" w:cs="Arabic Typesetting"/>
                <w:sz w:val="20"/>
                <w:szCs w:val="20"/>
              </w:rPr>
              <w:t>are</w:t>
            </w:r>
            <w:r w:rsidRPr="00913121">
              <w:rPr>
                <w:rFonts w:asciiTheme="minorHAnsi" w:hAnsiTheme="minorHAnsi" w:cs="Arial"/>
                <w:sz w:val="20"/>
                <w:szCs w:val="20"/>
              </w:rPr>
              <w:t xml:space="preserve"> not clear/yellow 2 hours prior to procedure, please call 970-297-6303 for further prep instructions</w:t>
            </w:r>
          </w:p>
          <w:p w:rsidR="00913121" w:rsidRPr="00913121" w:rsidRDefault="00913121" w:rsidP="00913121">
            <w:pPr>
              <w:pStyle w:val="ListParagraph"/>
              <w:numPr>
                <w:ilvl w:val="0"/>
                <w:numId w:val="8"/>
              </w:numPr>
              <w:tabs>
                <w:tab w:val="left" w:pos="7380"/>
              </w:tabs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913121">
              <w:rPr>
                <w:rFonts w:asciiTheme="minorHAnsi" w:hAnsiTheme="minorHAnsi" w:cs="Arial"/>
                <w:sz w:val="20"/>
                <w:szCs w:val="20"/>
              </w:rPr>
              <w:t>Arrive at Harmony Surgery Center 1 hour prior to your procedure time.  As a reminder, your procedure will be cancelled if you do not have a ride home arranged (your driver must be 18 years of age or older).</w:t>
            </w:r>
          </w:p>
        </w:tc>
      </w:tr>
    </w:tbl>
    <w:p w:rsidR="002326A6" w:rsidRDefault="002326A6"/>
    <w:sectPr w:rsidR="002326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D3146"/>
    <w:multiLevelType w:val="hybridMultilevel"/>
    <w:tmpl w:val="9044FC76"/>
    <w:lvl w:ilvl="0" w:tplc="5EF67212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9CA8590C">
      <w:start w:val="1"/>
      <w:numFmt w:val="bullet"/>
      <w:lvlText w:val="○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3821EE0"/>
    <w:multiLevelType w:val="hybridMultilevel"/>
    <w:tmpl w:val="1DEC2EA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A681949"/>
    <w:multiLevelType w:val="hybridMultilevel"/>
    <w:tmpl w:val="8188A8D0"/>
    <w:lvl w:ilvl="0" w:tplc="5F02258E">
      <w:start w:val="1"/>
      <w:numFmt w:val="bullet"/>
      <w:pStyle w:val="Styl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CA8590C">
      <w:start w:val="1"/>
      <w:numFmt w:val="bullet"/>
      <w:lvlText w:val="○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FD22024"/>
    <w:multiLevelType w:val="hybridMultilevel"/>
    <w:tmpl w:val="0F709130"/>
    <w:lvl w:ilvl="0" w:tplc="62F27992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4E66251"/>
    <w:multiLevelType w:val="hybridMultilevel"/>
    <w:tmpl w:val="1868933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60A27689"/>
    <w:multiLevelType w:val="hybridMultilevel"/>
    <w:tmpl w:val="1DEC2EA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662320FF"/>
    <w:multiLevelType w:val="hybridMultilevel"/>
    <w:tmpl w:val="934AE90E"/>
    <w:lvl w:ilvl="0" w:tplc="5EF67212">
      <w:start w:val="1"/>
      <w:numFmt w:val="bullet"/>
      <w:lvlText w:val=""/>
      <w:lvlJc w:val="left"/>
      <w:pPr>
        <w:tabs>
          <w:tab w:val="num" w:pos="378"/>
        </w:tabs>
        <w:ind w:left="378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69035FCC"/>
    <w:multiLevelType w:val="hybridMultilevel"/>
    <w:tmpl w:val="ACCE021A"/>
    <w:lvl w:ilvl="0" w:tplc="110C4AD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782"/>
        </w:tabs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2"/>
        </w:tabs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2"/>
        </w:tabs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2"/>
        </w:tabs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2"/>
        </w:tabs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2"/>
        </w:tabs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2"/>
        </w:tabs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2"/>
        </w:tabs>
        <w:ind w:left="6822" w:hanging="360"/>
      </w:pPr>
      <w:rPr>
        <w:rFonts w:ascii="Wingdings" w:hAnsi="Wingdings" w:hint="default"/>
      </w:rPr>
    </w:lvl>
  </w:abstractNum>
  <w:abstractNum w:abstractNumId="8">
    <w:nsid w:val="6A6862EA"/>
    <w:multiLevelType w:val="hybridMultilevel"/>
    <w:tmpl w:val="EDFC6E80"/>
    <w:lvl w:ilvl="0" w:tplc="5EF67212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7"/>
  </w:num>
  <w:num w:numId="9">
    <w:abstractNumId w:val="1"/>
  </w:num>
  <w:num w:numId="10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121"/>
    <w:rsid w:val="002326A6"/>
    <w:rsid w:val="002D6BA8"/>
    <w:rsid w:val="005627AF"/>
    <w:rsid w:val="00913121"/>
    <w:rsid w:val="00E47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1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3121"/>
    <w:pPr>
      <w:ind w:left="720"/>
    </w:pPr>
  </w:style>
  <w:style w:type="paragraph" w:customStyle="1" w:styleId="Style1">
    <w:name w:val="Style1"/>
    <w:basedOn w:val="Normal"/>
    <w:rsid w:val="00913121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1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3121"/>
    <w:pPr>
      <w:ind w:left="720"/>
    </w:pPr>
  </w:style>
  <w:style w:type="paragraph" w:customStyle="1" w:styleId="Style1">
    <w:name w:val="Style1"/>
    <w:basedOn w:val="Normal"/>
    <w:rsid w:val="0091312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PVHS</Company>
  <LinksUpToDate>false</LinksUpToDate>
  <CharactersWithSpaces>3289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kg6</dc:creator>
  <cp:lastModifiedBy>cls6</cp:lastModifiedBy>
  <cp:revision>2</cp:revision>
  <dcterms:created xsi:type="dcterms:W3CDTF">2019-04-01T17:03:00Z</dcterms:created>
  <dcterms:modified xsi:type="dcterms:W3CDTF">2019-04-01T17:03:00Z</dcterms:modified>
</cp:coreProperties>
</file>